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0C83D" w14:textId="77777777" w:rsidR="00AB5244" w:rsidRPr="00414D65" w:rsidRDefault="00AB5244" w:rsidP="00AB5244">
      <w:pPr>
        <w:spacing w:after="0" w:line="259" w:lineRule="auto"/>
        <w:jc w:val="center"/>
        <w:rPr>
          <w:rFonts w:ascii="Times New Roman" w:hAnsi="Times New Roman" w:cs="Times New Roman"/>
          <w:b/>
          <w:kern w:val="0"/>
          <w:sz w:val="20"/>
          <w:szCs w:val="20"/>
          <w14:ligatures w14:val="none"/>
        </w:rPr>
      </w:pPr>
      <w:r w:rsidRPr="00414D65">
        <w:rPr>
          <w:rFonts w:ascii="Times New Roman" w:hAnsi="Times New Roman" w:cs="Times New Roman"/>
          <w:b/>
          <w:kern w:val="0"/>
          <w:sz w:val="20"/>
          <w:szCs w:val="20"/>
          <w14:ligatures w14:val="none"/>
        </w:rPr>
        <w:t xml:space="preserve">North Hampton Public Library - Board of Trustees </w:t>
      </w:r>
    </w:p>
    <w:p w14:paraId="4DCE839B" w14:textId="337E8144" w:rsidR="00AB5244" w:rsidRPr="00414D65" w:rsidRDefault="00AB5244" w:rsidP="00AB5244">
      <w:pPr>
        <w:spacing w:after="0" w:line="259" w:lineRule="auto"/>
        <w:jc w:val="center"/>
        <w:rPr>
          <w:rFonts w:ascii="Times New Roman" w:hAnsi="Times New Roman" w:cs="Times New Roman"/>
          <w:b/>
          <w:kern w:val="0"/>
          <w:sz w:val="20"/>
          <w:szCs w:val="20"/>
          <w14:ligatures w14:val="none"/>
        </w:rPr>
      </w:pPr>
      <w:r w:rsidRPr="00414D65">
        <w:rPr>
          <w:rFonts w:ascii="Times New Roman" w:hAnsi="Times New Roman" w:cs="Times New Roman"/>
          <w:b/>
          <w:kern w:val="0"/>
          <w:sz w:val="20"/>
          <w:szCs w:val="20"/>
          <w14:ligatures w14:val="none"/>
        </w:rPr>
        <w:t xml:space="preserve">Public Meeting </w:t>
      </w:r>
      <w:r w:rsidR="00414D65" w:rsidRPr="00414D65">
        <w:rPr>
          <w:rFonts w:ascii="Times New Roman" w:hAnsi="Times New Roman" w:cs="Times New Roman"/>
          <w:b/>
          <w:kern w:val="0"/>
          <w:sz w:val="20"/>
          <w:szCs w:val="20"/>
          <w14:ligatures w14:val="none"/>
        </w:rPr>
        <w:t>Minutes</w:t>
      </w:r>
    </w:p>
    <w:p w14:paraId="069BBB09" w14:textId="77777777" w:rsidR="00AB5244" w:rsidRPr="00414D65" w:rsidRDefault="00AB5244" w:rsidP="00AB5244">
      <w:pPr>
        <w:spacing w:after="0" w:line="259" w:lineRule="auto"/>
        <w:jc w:val="center"/>
        <w:rPr>
          <w:rFonts w:ascii="Times New Roman" w:hAnsi="Times New Roman" w:cs="Times New Roman"/>
          <w:b/>
          <w:kern w:val="0"/>
          <w:sz w:val="20"/>
          <w:szCs w:val="20"/>
          <w14:ligatures w14:val="none"/>
        </w:rPr>
      </w:pPr>
      <w:r w:rsidRPr="00414D65">
        <w:rPr>
          <w:rFonts w:ascii="Times New Roman" w:hAnsi="Times New Roman" w:cs="Times New Roman"/>
          <w:b/>
          <w:kern w:val="0"/>
          <w:sz w:val="20"/>
          <w:szCs w:val="20"/>
          <w14:ligatures w14:val="none"/>
        </w:rPr>
        <w:t xml:space="preserve">North Hampton Town Hall </w:t>
      </w:r>
    </w:p>
    <w:p w14:paraId="1F630710" w14:textId="77777777" w:rsidR="00AB5244" w:rsidRPr="00414D65" w:rsidRDefault="00AB5244" w:rsidP="00AB5244">
      <w:pPr>
        <w:spacing w:after="0" w:line="259" w:lineRule="auto"/>
        <w:jc w:val="center"/>
        <w:rPr>
          <w:rFonts w:ascii="Times New Roman" w:hAnsi="Times New Roman" w:cs="Times New Roman"/>
          <w:b/>
          <w:kern w:val="0"/>
          <w:sz w:val="20"/>
          <w:szCs w:val="20"/>
          <w14:ligatures w14:val="none"/>
        </w:rPr>
      </w:pPr>
      <w:r w:rsidRPr="00414D65">
        <w:rPr>
          <w:rFonts w:ascii="Times New Roman" w:hAnsi="Times New Roman" w:cs="Times New Roman"/>
          <w:b/>
          <w:kern w:val="0"/>
          <w:sz w:val="20"/>
          <w:szCs w:val="20"/>
          <w14:ligatures w14:val="none"/>
        </w:rPr>
        <w:t>231 Atlantic Ave</w:t>
      </w:r>
    </w:p>
    <w:p w14:paraId="3512AC88" w14:textId="77777777" w:rsidR="00AB5244" w:rsidRPr="00414D65" w:rsidRDefault="00AB5244" w:rsidP="00AB5244">
      <w:pPr>
        <w:spacing w:after="0" w:line="259" w:lineRule="auto"/>
        <w:jc w:val="center"/>
        <w:rPr>
          <w:rFonts w:ascii="Times New Roman" w:hAnsi="Times New Roman" w:cs="Times New Roman"/>
          <w:b/>
          <w:kern w:val="0"/>
          <w:sz w:val="20"/>
          <w:szCs w:val="20"/>
          <w14:ligatures w14:val="none"/>
        </w:rPr>
      </w:pPr>
      <w:r w:rsidRPr="00414D65">
        <w:rPr>
          <w:rFonts w:ascii="Times New Roman" w:hAnsi="Times New Roman" w:cs="Times New Roman"/>
          <w:b/>
          <w:kern w:val="0"/>
          <w:sz w:val="20"/>
          <w:szCs w:val="20"/>
          <w14:ligatures w14:val="none"/>
        </w:rPr>
        <w:t>North Hampton, NH</w:t>
      </w:r>
    </w:p>
    <w:p w14:paraId="2871AE55" w14:textId="34CEE31D" w:rsidR="00AB5244" w:rsidRPr="00414D65" w:rsidRDefault="00AB5244" w:rsidP="00AB5244">
      <w:pPr>
        <w:spacing w:after="0" w:line="259" w:lineRule="auto"/>
        <w:jc w:val="center"/>
        <w:rPr>
          <w:rFonts w:ascii="Times New Roman" w:hAnsi="Times New Roman" w:cs="Times New Roman"/>
          <w:b/>
          <w:kern w:val="0"/>
          <w:sz w:val="20"/>
          <w:szCs w:val="20"/>
          <w14:ligatures w14:val="none"/>
        </w:rPr>
      </w:pPr>
      <w:r w:rsidRPr="00414D65">
        <w:rPr>
          <w:rFonts w:ascii="Times New Roman" w:hAnsi="Times New Roman" w:cs="Times New Roman"/>
          <w:b/>
          <w:kern w:val="0"/>
          <w:sz w:val="20"/>
          <w:szCs w:val="20"/>
          <w14:ligatures w14:val="none"/>
        </w:rPr>
        <w:t>Wednesday, December 10, 2025, 6:30 PM</w:t>
      </w:r>
      <w:r w:rsidRPr="00414D65">
        <w:rPr>
          <w:rFonts w:ascii="Times New Roman" w:hAnsi="Times New Roman" w:cs="Times New Roman"/>
          <w:b/>
          <w:kern w:val="0"/>
          <w:sz w:val="20"/>
          <w:szCs w:val="20"/>
          <w14:ligatures w14:val="none"/>
        </w:rPr>
        <w:br/>
      </w:r>
    </w:p>
    <w:p w14:paraId="2C39ACF3" w14:textId="77777777" w:rsidR="00AB5244" w:rsidRPr="00414D65" w:rsidRDefault="00AB5244" w:rsidP="00AB5244">
      <w:pPr>
        <w:spacing w:after="0" w:line="259" w:lineRule="auto"/>
        <w:rPr>
          <w:rFonts w:ascii="Times New Roman" w:hAnsi="Times New Roman" w:cs="Times New Roman"/>
          <w:b/>
          <w:kern w:val="0"/>
          <w:sz w:val="20"/>
          <w:szCs w:val="20"/>
          <w14:ligatures w14:val="none"/>
        </w:rPr>
      </w:pPr>
    </w:p>
    <w:p w14:paraId="3BACB75A" w14:textId="358268A1" w:rsidR="00AB5244" w:rsidRPr="00414D65" w:rsidRDefault="00AB5244" w:rsidP="00AB5244">
      <w:pPr>
        <w:spacing w:after="0" w:line="259" w:lineRule="auto"/>
        <w:rPr>
          <w:rFonts w:ascii="Times New Roman" w:hAnsi="Times New Roman" w:cs="Times New Roman"/>
          <w:kern w:val="0"/>
          <w:sz w:val="20"/>
          <w:szCs w:val="20"/>
          <w14:ligatures w14:val="none"/>
        </w:rPr>
      </w:pPr>
      <w:r w:rsidRPr="00414D65">
        <w:rPr>
          <w:rFonts w:ascii="Times New Roman" w:hAnsi="Times New Roman" w:cs="Times New Roman"/>
          <w:kern w:val="0"/>
          <w:sz w:val="20"/>
          <w:szCs w:val="20"/>
          <w14:ligatures w14:val="none"/>
        </w:rPr>
        <w:t>Chair:              Susan Leonardi</w:t>
      </w:r>
      <w:r w:rsidRPr="00414D65">
        <w:rPr>
          <w:rFonts w:ascii="Times New Roman" w:hAnsi="Times New Roman" w:cs="Times New Roman"/>
          <w:kern w:val="0"/>
          <w:sz w:val="20"/>
          <w:szCs w:val="20"/>
          <w14:ligatures w14:val="none"/>
        </w:rPr>
        <w:tab/>
      </w:r>
      <w:r w:rsidRPr="00414D65">
        <w:rPr>
          <w:rFonts w:ascii="Times New Roman" w:hAnsi="Times New Roman" w:cs="Times New Roman"/>
          <w:kern w:val="0"/>
          <w:sz w:val="20"/>
          <w:szCs w:val="20"/>
          <w14:ligatures w14:val="none"/>
        </w:rPr>
        <w:tab/>
      </w:r>
      <w:r w:rsidR="00414D65" w:rsidRPr="00414D65">
        <w:rPr>
          <w:rFonts w:ascii="Times New Roman" w:hAnsi="Times New Roman" w:cs="Times New Roman"/>
          <w:kern w:val="0"/>
          <w:sz w:val="20"/>
          <w:szCs w:val="20"/>
          <w14:ligatures w14:val="none"/>
        </w:rPr>
        <w:tab/>
        <w:t>Secretary:             Jacqueline Brandt</w:t>
      </w:r>
    </w:p>
    <w:p w14:paraId="6C02BFB3" w14:textId="7A2430DE" w:rsidR="00AB5244" w:rsidRPr="00414D65" w:rsidRDefault="00AB5244" w:rsidP="00AB5244">
      <w:pPr>
        <w:spacing w:after="0" w:line="259" w:lineRule="auto"/>
        <w:rPr>
          <w:rFonts w:ascii="Times New Roman" w:hAnsi="Times New Roman" w:cs="Times New Roman"/>
          <w:kern w:val="0"/>
          <w:sz w:val="20"/>
          <w:szCs w:val="20"/>
          <w14:ligatures w14:val="none"/>
        </w:rPr>
      </w:pPr>
      <w:r w:rsidRPr="00414D65">
        <w:rPr>
          <w:rFonts w:ascii="Times New Roman" w:hAnsi="Times New Roman" w:cs="Times New Roman"/>
          <w:kern w:val="0"/>
          <w:sz w:val="20"/>
          <w:szCs w:val="20"/>
          <w14:ligatures w14:val="none"/>
        </w:rPr>
        <w:t xml:space="preserve">Treasurer:   </w:t>
      </w:r>
      <w:r w:rsidR="00414D65" w:rsidRPr="00414D65">
        <w:rPr>
          <w:rFonts w:ascii="Times New Roman" w:hAnsi="Times New Roman" w:cs="Times New Roman"/>
          <w:kern w:val="0"/>
          <w:sz w:val="20"/>
          <w:szCs w:val="20"/>
          <w14:ligatures w14:val="none"/>
        </w:rPr>
        <w:t xml:space="preserve"> </w:t>
      </w:r>
      <w:r w:rsidRPr="00414D65">
        <w:rPr>
          <w:rFonts w:ascii="Times New Roman" w:hAnsi="Times New Roman" w:cs="Times New Roman"/>
          <w:kern w:val="0"/>
          <w:sz w:val="20"/>
          <w:szCs w:val="20"/>
          <w14:ligatures w14:val="none"/>
        </w:rPr>
        <w:t xml:space="preserve">   Kathleen Kilgore       </w:t>
      </w:r>
      <w:r w:rsidRPr="00414D65">
        <w:rPr>
          <w:rFonts w:ascii="Times New Roman" w:hAnsi="Times New Roman" w:cs="Times New Roman"/>
          <w:kern w:val="0"/>
          <w:sz w:val="20"/>
          <w:szCs w:val="20"/>
          <w14:ligatures w14:val="none"/>
        </w:rPr>
        <w:tab/>
      </w:r>
      <w:r w:rsidRPr="00414D65">
        <w:rPr>
          <w:rFonts w:ascii="Times New Roman" w:hAnsi="Times New Roman" w:cs="Times New Roman"/>
          <w:kern w:val="0"/>
          <w:sz w:val="20"/>
          <w:szCs w:val="20"/>
          <w14:ligatures w14:val="none"/>
        </w:rPr>
        <w:tab/>
        <w:t xml:space="preserve">Library Director: </w:t>
      </w:r>
      <w:r w:rsidR="00414D65" w:rsidRPr="00414D65">
        <w:rPr>
          <w:rFonts w:ascii="Times New Roman" w:hAnsi="Times New Roman" w:cs="Times New Roman"/>
          <w:kern w:val="0"/>
          <w:sz w:val="20"/>
          <w:szCs w:val="20"/>
          <w14:ligatures w14:val="none"/>
        </w:rPr>
        <w:t xml:space="preserve"> </w:t>
      </w:r>
      <w:r w:rsidRPr="00414D65">
        <w:rPr>
          <w:rFonts w:ascii="Times New Roman" w:hAnsi="Times New Roman" w:cs="Times New Roman"/>
          <w:kern w:val="0"/>
          <w:sz w:val="20"/>
          <w:szCs w:val="20"/>
          <w14:ligatures w14:val="none"/>
        </w:rPr>
        <w:t>Liz Herold</w:t>
      </w:r>
    </w:p>
    <w:p w14:paraId="357DC477" w14:textId="59869635" w:rsidR="00AB5244" w:rsidRPr="00414D65" w:rsidRDefault="00AB5244" w:rsidP="00AB5244">
      <w:pPr>
        <w:spacing w:after="0" w:line="259" w:lineRule="auto"/>
        <w:rPr>
          <w:rFonts w:ascii="Times New Roman" w:hAnsi="Times New Roman" w:cs="Times New Roman"/>
          <w:kern w:val="0"/>
          <w:sz w:val="20"/>
          <w:szCs w:val="20"/>
          <w14:ligatures w14:val="none"/>
        </w:rPr>
      </w:pPr>
      <w:r w:rsidRPr="00414D65">
        <w:rPr>
          <w:rFonts w:ascii="Times New Roman" w:hAnsi="Times New Roman" w:cs="Times New Roman"/>
          <w:kern w:val="0"/>
          <w:sz w:val="20"/>
          <w:szCs w:val="20"/>
          <w14:ligatures w14:val="none"/>
        </w:rPr>
        <w:t>_______________________________________________________________</w:t>
      </w:r>
      <w:r w:rsidR="00F86EF4">
        <w:rPr>
          <w:rFonts w:ascii="Times New Roman" w:hAnsi="Times New Roman" w:cs="Times New Roman"/>
          <w:kern w:val="0"/>
          <w:sz w:val="20"/>
          <w:szCs w:val="20"/>
          <w14:ligatures w14:val="none"/>
        </w:rPr>
        <w:t>_______________________</w:t>
      </w:r>
      <w:r w:rsidRPr="00414D65">
        <w:rPr>
          <w:rFonts w:ascii="Times New Roman" w:hAnsi="Times New Roman" w:cs="Times New Roman"/>
          <w:kern w:val="0"/>
          <w:sz w:val="20"/>
          <w:szCs w:val="20"/>
          <w14:ligatures w14:val="none"/>
        </w:rPr>
        <w:t>_______</w:t>
      </w:r>
    </w:p>
    <w:p w14:paraId="34E6CB05" w14:textId="77777777" w:rsidR="00AB5244" w:rsidRPr="00414D65" w:rsidRDefault="00AB5244" w:rsidP="00AB5244">
      <w:pPr>
        <w:spacing w:after="0" w:line="259" w:lineRule="auto"/>
        <w:rPr>
          <w:rFonts w:ascii="Times New Roman" w:hAnsi="Times New Roman" w:cs="Times New Roman"/>
          <w:iCs/>
          <w:color w:val="404040" w:themeColor="text1" w:themeTint="BF"/>
          <w:kern w:val="0"/>
          <w:sz w:val="20"/>
          <w:szCs w:val="20"/>
          <w14:ligatures w14:val="none"/>
        </w:rPr>
      </w:pPr>
    </w:p>
    <w:p w14:paraId="52E4591A" w14:textId="2C02D4DF" w:rsidR="00AB5244" w:rsidRPr="00414D65" w:rsidRDefault="00414D65" w:rsidP="00414D65">
      <w:pPr>
        <w:numPr>
          <w:ilvl w:val="0"/>
          <w:numId w:val="1"/>
        </w:numPr>
        <w:spacing w:after="0" w:line="259" w:lineRule="auto"/>
        <w:contextualSpacing/>
        <w:rPr>
          <w:rFonts w:ascii="Times New Roman" w:hAnsi="Times New Roman" w:cs="Times New Roman"/>
          <w:bCs/>
          <w:kern w:val="0"/>
          <w:sz w:val="20"/>
          <w:szCs w:val="20"/>
          <w14:ligatures w14:val="none"/>
        </w:rPr>
      </w:pPr>
      <w:bookmarkStart w:id="0" w:name="_Hlk15618722"/>
      <w:r w:rsidRPr="00414D65">
        <w:rPr>
          <w:rFonts w:ascii="Times New Roman" w:hAnsi="Times New Roman" w:cs="Times New Roman"/>
          <w:bCs/>
          <w:kern w:val="0"/>
          <w:sz w:val="20"/>
          <w:szCs w:val="20"/>
          <w14:ligatures w14:val="none"/>
        </w:rPr>
        <w:t>Meeting was c</w:t>
      </w:r>
      <w:r w:rsidR="00AB5244" w:rsidRPr="00414D65">
        <w:rPr>
          <w:rFonts w:ascii="Times New Roman" w:hAnsi="Times New Roman" w:cs="Times New Roman"/>
          <w:bCs/>
          <w:kern w:val="0"/>
          <w:sz w:val="20"/>
          <w:szCs w:val="20"/>
          <w14:ligatures w14:val="none"/>
        </w:rPr>
        <w:t>all</w:t>
      </w:r>
      <w:r w:rsidRPr="00414D65">
        <w:rPr>
          <w:rFonts w:ascii="Times New Roman" w:hAnsi="Times New Roman" w:cs="Times New Roman"/>
          <w:bCs/>
          <w:kern w:val="0"/>
          <w:sz w:val="20"/>
          <w:szCs w:val="20"/>
          <w14:ligatures w14:val="none"/>
        </w:rPr>
        <w:t>ed</w:t>
      </w:r>
      <w:r w:rsidR="00AB5244" w:rsidRPr="00414D65">
        <w:rPr>
          <w:rFonts w:ascii="Times New Roman" w:hAnsi="Times New Roman" w:cs="Times New Roman"/>
          <w:bCs/>
          <w:kern w:val="0"/>
          <w:sz w:val="20"/>
          <w:szCs w:val="20"/>
          <w14:ligatures w14:val="none"/>
        </w:rPr>
        <w:t xml:space="preserve"> to </w:t>
      </w:r>
      <w:r w:rsidRPr="00414D65">
        <w:rPr>
          <w:rFonts w:ascii="Times New Roman" w:hAnsi="Times New Roman" w:cs="Times New Roman"/>
          <w:bCs/>
          <w:kern w:val="0"/>
          <w:sz w:val="20"/>
          <w:szCs w:val="20"/>
          <w14:ligatures w14:val="none"/>
        </w:rPr>
        <w:t>o</w:t>
      </w:r>
      <w:r w:rsidR="00AB5244" w:rsidRPr="00414D65">
        <w:rPr>
          <w:rFonts w:ascii="Times New Roman" w:hAnsi="Times New Roman" w:cs="Times New Roman"/>
          <w:bCs/>
          <w:kern w:val="0"/>
          <w:sz w:val="20"/>
          <w:szCs w:val="20"/>
          <w14:ligatures w14:val="none"/>
        </w:rPr>
        <w:t>rder by the Chair</w:t>
      </w:r>
      <w:r w:rsidRPr="00414D65">
        <w:rPr>
          <w:rFonts w:ascii="Times New Roman" w:hAnsi="Times New Roman" w:cs="Times New Roman"/>
          <w:bCs/>
          <w:kern w:val="0"/>
          <w:sz w:val="20"/>
          <w:szCs w:val="20"/>
          <w14:ligatures w14:val="none"/>
        </w:rPr>
        <w:t xml:space="preserve">, S. Leonardi at 6:34pm. </w:t>
      </w:r>
      <w:r w:rsidR="00AB5244" w:rsidRPr="00414D65">
        <w:rPr>
          <w:rFonts w:ascii="Times New Roman" w:hAnsi="Times New Roman" w:cs="Times New Roman"/>
          <w:bCs/>
          <w:kern w:val="0"/>
          <w:sz w:val="20"/>
          <w:szCs w:val="20"/>
          <w14:ligatures w14:val="none"/>
        </w:rPr>
        <w:t xml:space="preserve"> </w:t>
      </w:r>
      <w:r w:rsidRPr="00414D65">
        <w:rPr>
          <w:rFonts w:ascii="Times New Roman" w:hAnsi="Times New Roman" w:cs="Times New Roman"/>
          <w:bCs/>
          <w:kern w:val="0"/>
          <w:sz w:val="20"/>
          <w:szCs w:val="20"/>
          <w14:ligatures w14:val="none"/>
        </w:rPr>
        <w:t xml:space="preserve"> </w:t>
      </w:r>
      <w:r w:rsidR="00AB5244" w:rsidRPr="00414D65">
        <w:rPr>
          <w:rFonts w:ascii="Times New Roman" w:hAnsi="Times New Roman" w:cs="Times New Roman"/>
          <w:bCs/>
          <w:kern w:val="0"/>
          <w:sz w:val="20"/>
          <w:szCs w:val="20"/>
          <w14:ligatures w14:val="none"/>
        </w:rPr>
        <w:t>Pledge of Allegiance</w:t>
      </w:r>
      <w:r w:rsidRPr="00414D65">
        <w:rPr>
          <w:rFonts w:ascii="Times New Roman" w:hAnsi="Times New Roman" w:cs="Times New Roman"/>
          <w:bCs/>
          <w:kern w:val="0"/>
          <w:sz w:val="20"/>
          <w:szCs w:val="20"/>
          <w14:ligatures w14:val="none"/>
        </w:rPr>
        <w:t xml:space="preserve"> immediately followed. </w:t>
      </w:r>
    </w:p>
    <w:p w14:paraId="1D3B29DE" w14:textId="77777777" w:rsidR="00AB5244" w:rsidRPr="00414D65" w:rsidRDefault="00AB5244" w:rsidP="00AB5244">
      <w:pPr>
        <w:spacing w:after="0" w:line="259" w:lineRule="auto"/>
        <w:rPr>
          <w:rFonts w:ascii="Times New Roman" w:hAnsi="Times New Roman" w:cs="Times New Roman"/>
          <w:bCs/>
          <w:kern w:val="0"/>
          <w:sz w:val="20"/>
          <w:szCs w:val="20"/>
          <w:u w:val="single"/>
          <w14:ligatures w14:val="none"/>
        </w:rPr>
      </w:pPr>
    </w:p>
    <w:p w14:paraId="01C1E0F3" w14:textId="77777777" w:rsidR="00AB5244" w:rsidRPr="00414D65" w:rsidRDefault="00AB5244" w:rsidP="00AB5244">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414D65">
        <w:rPr>
          <w:rFonts w:ascii="Times New Roman" w:hAnsi="Times New Roman" w:cs="Times New Roman"/>
          <w:color w:val="212121"/>
          <w:kern w:val="0"/>
          <w:sz w:val="20"/>
          <w:szCs w:val="20"/>
          <w:u w:val="single"/>
          <w14:ligatures w14:val="none"/>
        </w:rPr>
        <w:t xml:space="preserve">Administrative </w:t>
      </w:r>
    </w:p>
    <w:p w14:paraId="05DF7FB5" w14:textId="36C17CB1" w:rsidR="00AB5244" w:rsidRPr="00414D65" w:rsidRDefault="00AB5244" w:rsidP="00AB5244">
      <w:pPr>
        <w:numPr>
          <w:ilvl w:val="1"/>
          <w:numId w:val="1"/>
        </w:numPr>
        <w:spacing w:after="0" w:line="259" w:lineRule="auto"/>
        <w:contextualSpacing/>
        <w:rPr>
          <w:rFonts w:ascii="Times New Roman" w:hAnsi="Times New Roman" w:cs="Times New Roman"/>
          <w:bCs/>
          <w:kern w:val="0"/>
          <w:sz w:val="20"/>
          <w:szCs w:val="20"/>
          <w:u w:val="single"/>
          <w14:ligatures w14:val="none"/>
        </w:rPr>
      </w:pPr>
      <w:r w:rsidRPr="00414D65">
        <w:rPr>
          <w:rFonts w:ascii="Times New Roman" w:hAnsi="Times New Roman" w:cs="Times New Roman"/>
          <w:bCs/>
          <w:kern w:val="0"/>
          <w:sz w:val="20"/>
          <w:szCs w:val="20"/>
          <w14:ligatures w14:val="none"/>
        </w:rPr>
        <w:t>Approval of November meeting minutes</w:t>
      </w:r>
    </w:p>
    <w:p w14:paraId="793672A1" w14:textId="26B75B68" w:rsidR="0023161C" w:rsidRDefault="00414D65" w:rsidP="0023161C">
      <w:pPr>
        <w:spacing w:after="0" w:line="259" w:lineRule="auto"/>
        <w:ind w:left="720"/>
        <w:contextualSpacing/>
        <w:rPr>
          <w:rFonts w:ascii="Times New Roman" w:hAnsi="Times New Roman" w:cs="Times New Roman"/>
          <w:bCs/>
          <w:kern w:val="0"/>
          <w:sz w:val="20"/>
          <w:szCs w:val="20"/>
          <w:u w:val="single"/>
          <w14:ligatures w14:val="none"/>
        </w:rPr>
      </w:pPr>
      <w:r w:rsidRPr="00414D65">
        <w:rPr>
          <w:rFonts w:ascii="Times New Roman" w:hAnsi="Times New Roman" w:cs="Times New Roman"/>
          <w:bCs/>
          <w:kern w:val="0"/>
          <w:sz w:val="20"/>
          <w:szCs w:val="20"/>
          <w14:ligatures w14:val="none"/>
        </w:rPr>
        <w:t>Motion made by</w:t>
      </w:r>
      <w:r w:rsidR="00F86EF4">
        <w:rPr>
          <w:rFonts w:ascii="Times New Roman" w:hAnsi="Times New Roman" w:cs="Times New Roman"/>
          <w:bCs/>
          <w:kern w:val="0"/>
          <w:sz w:val="20"/>
          <w:szCs w:val="20"/>
          <w14:ligatures w14:val="none"/>
        </w:rPr>
        <w:t xml:space="preserve"> K. Kilgore </w:t>
      </w:r>
      <w:r w:rsidRPr="00414D65">
        <w:rPr>
          <w:rFonts w:ascii="Times New Roman" w:hAnsi="Times New Roman" w:cs="Times New Roman"/>
          <w:bCs/>
          <w:kern w:val="0"/>
          <w:sz w:val="20"/>
          <w:szCs w:val="20"/>
          <w14:ligatures w14:val="none"/>
        </w:rPr>
        <w:t>to accept the November Meeting minutes as presented. Seconded by</w:t>
      </w:r>
      <w:r w:rsidR="00F86EF4">
        <w:rPr>
          <w:rFonts w:ascii="Times New Roman" w:hAnsi="Times New Roman" w:cs="Times New Roman"/>
          <w:bCs/>
          <w:kern w:val="0"/>
          <w:sz w:val="20"/>
          <w:szCs w:val="20"/>
          <w14:ligatures w14:val="none"/>
        </w:rPr>
        <w:t xml:space="preserve"> S. Leonardi</w:t>
      </w:r>
      <w:r w:rsidRPr="00414D65">
        <w:rPr>
          <w:rFonts w:ascii="Times New Roman" w:hAnsi="Times New Roman" w:cs="Times New Roman"/>
          <w:bCs/>
          <w:kern w:val="0"/>
          <w:sz w:val="20"/>
          <w:szCs w:val="20"/>
          <w14:ligatures w14:val="none"/>
        </w:rPr>
        <w:t xml:space="preserve">.  All in favor. Motion Passes. </w:t>
      </w:r>
      <w:r w:rsidR="0023161C">
        <w:rPr>
          <w:rFonts w:ascii="Times New Roman" w:hAnsi="Times New Roman" w:cs="Times New Roman"/>
          <w:bCs/>
          <w:kern w:val="0"/>
          <w:sz w:val="20"/>
          <w:szCs w:val="20"/>
          <w14:ligatures w14:val="none"/>
        </w:rPr>
        <w:br/>
      </w:r>
    </w:p>
    <w:p w14:paraId="2BA69F82" w14:textId="2BB5D198" w:rsidR="0023161C" w:rsidRPr="0023161C" w:rsidRDefault="00AB5244" w:rsidP="0023161C">
      <w:pPr>
        <w:numPr>
          <w:ilvl w:val="1"/>
          <w:numId w:val="1"/>
        </w:numPr>
        <w:spacing w:after="0" w:line="259" w:lineRule="auto"/>
        <w:contextualSpacing/>
        <w:rPr>
          <w:rFonts w:ascii="Times New Roman" w:hAnsi="Times New Roman" w:cs="Times New Roman"/>
          <w:bCs/>
          <w:kern w:val="0"/>
          <w:sz w:val="20"/>
          <w:szCs w:val="20"/>
          <w:u w:val="single"/>
          <w14:ligatures w14:val="none"/>
        </w:rPr>
      </w:pPr>
      <w:r w:rsidRPr="0023161C">
        <w:rPr>
          <w:rFonts w:ascii="Times New Roman" w:hAnsi="Times New Roman" w:cs="Times New Roman"/>
          <w:b/>
          <w:kern w:val="0"/>
          <w:sz w:val="20"/>
          <w:szCs w:val="20"/>
          <w14:ligatures w14:val="none"/>
        </w:rPr>
        <w:t>Library Reports</w:t>
      </w:r>
      <w:r w:rsidR="0023161C" w:rsidRPr="0023161C">
        <w:rPr>
          <w:rFonts w:ascii="Times New Roman" w:hAnsi="Times New Roman" w:cs="Times New Roman"/>
          <w:b/>
          <w:kern w:val="0"/>
          <w:sz w:val="20"/>
          <w:szCs w:val="20"/>
          <w14:ligatures w14:val="none"/>
        </w:rPr>
        <w:br/>
      </w:r>
      <w:r w:rsidR="0023161C" w:rsidRPr="0023161C">
        <w:rPr>
          <w:rFonts w:ascii="Times New Roman" w:eastAsia="Calibri" w:hAnsi="Times New Roman" w:cs="Times New Roman"/>
          <w:b/>
          <w:bCs/>
          <w:sz w:val="20"/>
          <w:szCs w:val="20"/>
        </w:rPr>
        <w:t>Facilities</w:t>
      </w:r>
    </w:p>
    <w:p w14:paraId="3242094E" w14:textId="77777777" w:rsidR="0023161C" w:rsidRPr="004E7A2A" w:rsidRDefault="0023161C" w:rsidP="0023161C">
      <w:pPr>
        <w:numPr>
          <w:ilvl w:val="0"/>
          <w:numId w:val="5"/>
        </w:numPr>
        <w:spacing w:before="240" w:after="0" w:line="240" w:lineRule="auto"/>
        <w:ind w:left="2160"/>
        <w:rPr>
          <w:rFonts w:ascii="Times New Roman" w:eastAsia="Calibri" w:hAnsi="Times New Roman" w:cs="Times New Roman"/>
          <w:sz w:val="20"/>
          <w:szCs w:val="20"/>
        </w:rPr>
      </w:pPr>
      <w:r w:rsidRPr="004E7A2A">
        <w:rPr>
          <w:rFonts w:ascii="Times New Roman" w:eastAsia="Calibri" w:hAnsi="Times New Roman" w:cs="Times New Roman"/>
          <w:sz w:val="20"/>
          <w:szCs w:val="20"/>
        </w:rPr>
        <w:t>Blinds are almost completely fixed</w:t>
      </w:r>
    </w:p>
    <w:p w14:paraId="2A6BCF54" w14:textId="77777777" w:rsidR="0023161C" w:rsidRPr="004E7A2A" w:rsidRDefault="0023161C" w:rsidP="0023161C">
      <w:pPr>
        <w:numPr>
          <w:ilvl w:val="0"/>
          <w:numId w:val="5"/>
        </w:numPr>
        <w:spacing w:after="240" w:line="240" w:lineRule="auto"/>
        <w:ind w:left="2160"/>
        <w:rPr>
          <w:rFonts w:ascii="Times New Roman" w:eastAsia="Calibri" w:hAnsi="Times New Roman" w:cs="Times New Roman"/>
          <w:sz w:val="20"/>
          <w:szCs w:val="20"/>
        </w:rPr>
      </w:pPr>
      <w:r w:rsidRPr="004E7A2A">
        <w:rPr>
          <w:rFonts w:ascii="Times New Roman" w:eastAsia="Calibri" w:hAnsi="Times New Roman" w:cs="Times New Roman"/>
          <w:sz w:val="20"/>
          <w:szCs w:val="20"/>
        </w:rPr>
        <w:t>NHPL continues to be a drop of location for Toys for Tots, and Community Food Pantry</w:t>
      </w:r>
    </w:p>
    <w:p w14:paraId="04FD82C4" w14:textId="77777777" w:rsidR="0023161C" w:rsidRPr="004E7A2A" w:rsidRDefault="0023161C" w:rsidP="0023161C">
      <w:pPr>
        <w:spacing w:before="240" w:after="240" w:line="240" w:lineRule="auto"/>
        <w:ind w:left="720"/>
        <w:rPr>
          <w:rFonts w:ascii="Times New Roman" w:eastAsia="Calibri" w:hAnsi="Times New Roman" w:cs="Times New Roman"/>
          <w:b/>
          <w:bCs/>
          <w:sz w:val="20"/>
          <w:szCs w:val="20"/>
        </w:rPr>
      </w:pPr>
      <w:r w:rsidRPr="004E7A2A">
        <w:rPr>
          <w:rFonts w:ascii="Times New Roman" w:eastAsia="Calibri" w:hAnsi="Times New Roman" w:cs="Times New Roman"/>
          <w:b/>
          <w:bCs/>
          <w:sz w:val="20"/>
          <w:szCs w:val="20"/>
        </w:rPr>
        <w:t>Operations</w:t>
      </w:r>
    </w:p>
    <w:p w14:paraId="0C8E43FE" w14:textId="77777777" w:rsidR="0023161C" w:rsidRPr="004E7A2A" w:rsidRDefault="0023161C" w:rsidP="0023161C">
      <w:pPr>
        <w:numPr>
          <w:ilvl w:val="0"/>
          <w:numId w:val="2"/>
        </w:numPr>
        <w:spacing w:before="240" w:after="0" w:line="240" w:lineRule="auto"/>
        <w:ind w:left="2160"/>
        <w:rPr>
          <w:rFonts w:ascii="Times New Roman" w:eastAsia="Calibri" w:hAnsi="Times New Roman" w:cs="Times New Roman"/>
          <w:sz w:val="20"/>
          <w:szCs w:val="20"/>
        </w:rPr>
      </w:pPr>
      <w:r w:rsidRPr="004E7A2A">
        <w:rPr>
          <w:rFonts w:ascii="Times New Roman" w:eastAsia="Calibri" w:hAnsi="Times New Roman" w:cs="Times New Roman"/>
          <w:sz w:val="20"/>
          <w:szCs w:val="20"/>
        </w:rPr>
        <w:t xml:space="preserve">Most circulated books in November  were </w:t>
      </w:r>
      <w:r w:rsidRPr="004E7A2A">
        <w:rPr>
          <w:rFonts w:ascii="Times New Roman" w:eastAsia="Calibri" w:hAnsi="Times New Roman" w:cs="Times New Roman"/>
          <w:b/>
          <w:bCs/>
          <w:i/>
          <w:iCs/>
          <w:sz w:val="20"/>
          <w:szCs w:val="20"/>
        </w:rPr>
        <w:t xml:space="preserve"> My Friends </w:t>
      </w:r>
      <w:r w:rsidRPr="004E7A2A">
        <w:rPr>
          <w:rFonts w:ascii="Times New Roman" w:eastAsia="Calibri" w:hAnsi="Times New Roman" w:cs="Times New Roman"/>
          <w:sz w:val="20"/>
          <w:szCs w:val="20"/>
        </w:rPr>
        <w:t xml:space="preserve"> by Fredrik Backman,</w:t>
      </w:r>
    </w:p>
    <w:p w14:paraId="48D30FE2" w14:textId="77777777" w:rsidR="0023161C" w:rsidRPr="004E7A2A" w:rsidRDefault="0023161C" w:rsidP="0023161C">
      <w:pPr>
        <w:numPr>
          <w:ilvl w:val="0"/>
          <w:numId w:val="2"/>
        </w:numPr>
        <w:spacing w:after="0" w:line="240" w:lineRule="auto"/>
        <w:ind w:left="2160"/>
        <w:rPr>
          <w:rFonts w:ascii="Times New Roman" w:eastAsia="Calibri" w:hAnsi="Times New Roman" w:cs="Times New Roman"/>
          <w:sz w:val="20"/>
          <w:szCs w:val="20"/>
        </w:rPr>
      </w:pPr>
      <w:r w:rsidRPr="004E7A2A">
        <w:rPr>
          <w:rFonts w:ascii="Times New Roman" w:eastAsia="Calibri" w:hAnsi="Times New Roman" w:cs="Times New Roman"/>
          <w:sz w:val="20"/>
          <w:szCs w:val="20"/>
        </w:rPr>
        <w:t xml:space="preserve">The library had 2,247 visitors in November  </w:t>
      </w:r>
    </w:p>
    <w:p w14:paraId="64153C2C" w14:textId="77777777" w:rsidR="0023161C" w:rsidRPr="004E7A2A" w:rsidRDefault="0023161C" w:rsidP="0023161C">
      <w:pPr>
        <w:numPr>
          <w:ilvl w:val="0"/>
          <w:numId w:val="2"/>
        </w:numPr>
        <w:spacing w:after="0" w:line="240" w:lineRule="auto"/>
        <w:ind w:left="2160"/>
        <w:rPr>
          <w:rFonts w:ascii="Times New Roman" w:eastAsia="Calibri" w:hAnsi="Times New Roman" w:cs="Times New Roman"/>
          <w:sz w:val="20"/>
          <w:szCs w:val="20"/>
        </w:rPr>
      </w:pPr>
      <w:r w:rsidRPr="004E7A2A">
        <w:rPr>
          <w:rFonts w:ascii="Times New Roman" w:eastAsia="Calibri" w:hAnsi="Times New Roman" w:cs="Times New Roman"/>
          <w:sz w:val="20"/>
          <w:szCs w:val="20"/>
        </w:rPr>
        <w:t>7 new patron registrations- Total patron count is 2,987</w:t>
      </w:r>
    </w:p>
    <w:p w14:paraId="1DB2537B" w14:textId="77777777" w:rsidR="0023161C" w:rsidRPr="004E7A2A" w:rsidRDefault="0023161C" w:rsidP="0023161C">
      <w:pPr>
        <w:numPr>
          <w:ilvl w:val="0"/>
          <w:numId w:val="2"/>
        </w:numPr>
        <w:spacing w:after="0" w:line="240" w:lineRule="auto"/>
        <w:ind w:left="2160"/>
        <w:rPr>
          <w:rFonts w:ascii="Times New Roman" w:eastAsia="Calibri" w:hAnsi="Times New Roman" w:cs="Times New Roman"/>
          <w:sz w:val="20"/>
          <w:szCs w:val="20"/>
        </w:rPr>
      </w:pPr>
      <w:r w:rsidRPr="004E7A2A">
        <w:rPr>
          <w:rFonts w:ascii="Times New Roman" w:eastAsia="Calibri" w:hAnsi="Times New Roman" w:cs="Times New Roman"/>
          <w:sz w:val="20"/>
          <w:szCs w:val="20"/>
        </w:rPr>
        <w:t xml:space="preserve">Meeting room use in November was 20 reservations, 38 library </w:t>
      </w:r>
      <w:proofErr w:type="gramStart"/>
      <w:r w:rsidRPr="004E7A2A">
        <w:rPr>
          <w:rFonts w:ascii="Times New Roman" w:eastAsia="Calibri" w:hAnsi="Times New Roman" w:cs="Times New Roman"/>
          <w:sz w:val="20"/>
          <w:szCs w:val="20"/>
        </w:rPr>
        <w:t>programs,  78</w:t>
      </w:r>
      <w:proofErr w:type="gramEnd"/>
      <w:r w:rsidRPr="004E7A2A">
        <w:rPr>
          <w:rFonts w:ascii="Times New Roman" w:eastAsia="Calibri" w:hAnsi="Times New Roman" w:cs="Times New Roman"/>
          <w:sz w:val="20"/>
          <w:szCs w:val="20"/>
        </w:rPr>
        <w:t xml:space="preserve"> drop-in </w:t>
      </w:r>
      <w:proofErr w:type="gramStart"/>
      <w:r w:rsidRPr="004E7A2A">
        <w:rPr>
          <w:rFonts w:ascii="Times New Roman" w:eastAsia="Calibri" w:hAnsi="Times New Roman" w:cs="Times New Roman"/>
          <w:sz w:val="20"/>
          <w:szCs w:val="20"/>
        </w:rPr>
        <w:t>use</w:t>
      </w:r>
      <w:proofErr w:type="gramEnd"/>
      <w:r w:rsidRPr="004E7A2A">
        <w:rPr>
          <w:rFonts w:ascii="Times New Roman" w:eastAsia="Calibri" w:hAnsi="Times New Roman" w:cs="Times New Roman"/>
          <w:sz w:val="20"/>
          <w:szCs w:val="20"/>
        </w:rPr>
        <w:t xml:space="preserve"> of rooms. </w:t>
      </w:r>
    </w:p>
    <w:p w14:paraId="5D3953F3" w14:textId="77777777" w:rsidR="0023161C" w:rsidRPr="004E7A2A" w:rsidRDefault="0023161C" w:rsidP="0023161C">
      <w:pPr>
        <w:numPr>
          <w:ilvl w:val="0"/>
          <w:numId w:val="2"/>
        </w:numPr>
        <w:spacing w:after="0" w:line="240" w:lineRule="auto"/>
        <w:ind w:left="2160"/>
        <w:rPr>
          <w:rFonts w:ascii="Times New Roman" w:eastAsia="Calibri" w:hAnsi="Times New Roman" w:cs="Times New Roman"/>
          <w:sz w:val="20"/>
          <w:szCs w:val="20"/>
        </w:rPr>
      </w:pPr>
      <w:r w:rsidRPr="004E7A2A">
        <w:rPr>
          <w:rFonts w:ascii="Times New Roman" w:eastAsia="Calibri" w:hAnsi="Times New Roman" w:cs="Times New Roman"/>
          <w:sz w:val="20"/>
          <w:szCs w:val="20"/>
        </w:rPr>
        <w:t>Total circulation (digital and physical) for November 3272</w:t>
      </w:r>
    </w:p>
    <w:p w14:paraId="7B5668F1" w14:textId="5741C55C" w:rsidR="0023161C" w:rsidRPr="004E7A2A" w:rsidRDefault="0023161C" w:rsidP="0023161C">
      <w:pPr>
        <w:numPr>
          <w:ilvl w:val="0"/>
          <w:numId w:val="2"/>
        </w:numPr>
        <w:spacing w:after="240" w:line="240" w:lineRule="auto"/>
        <w:ind w:left="2160"/>
        <w:rPr>
          <w:rFonts w:ascii="Times New Roman" w:eastAsia="Calibri" w:hAnsi="Times New Roman" w:cs="Times New Roman"/>
          <w:sz w:val="20"/>
          <w:szCs w:val="20"/>
        </w:rPr>
      </w:pPr>
      <w:r w:rsidRPr="004E7A2A">
        <w:rPr>
          <w:rFonts w:ascii="Times New Roman" w:eastAsia="Calibri" w:hAnsi="Times New Roman" w:cs="Times New Roman"/>
          <w:sz w:val="20"/>
          <w:szCs w:val="20"/>
        </w:rPr>
        <w:t>December holiday hours- Close at 4pm on Monday, Dec 22- Closed Wednesday, Dec 24, Thursday, December 25 closed</w:t>
      </w:r>
      <w:r w:rsidR="00F86EF4">
        <w:rPr>
          <w:rFonts w:ascii="Times New Roman" w:eastAsia="Calibri" w:hAnsi="Times New Roman" w:cs="Times New Roman"/>
          <w:sz w:val="20"/>
          <w:szCs w:val="20"/>
        </w:rPr>
        <w:t>.</w:t>
      </w:r>
      <w:r w:rsidRPr="004E7A2A">
        <w:rPr>
          <w:rFonts w:ascii="Times New Roman" w:eastAsia="Calibri" w:hAnsi="Times New Roman" w:cs="Times New Roman"/>
          <w:sz w:val="20"/>
          <w:szCs w:val="20"/>
        </w:rPr>
        <w:t xml:space="preserve"> </w:t>
      </w:r>
    </w:p>
    <w:p w14:paraId="1228F111" w14:textId="77777777" w:rsidR="0023161C" w:rsidRPr="004E7A2A" w:rsidRDefault="0023161C" w:rsidP="0023161C">
      <w:pPr>
        <w:spacing w:before="240" w:after="240" w:line="240" w:lineRule="auto"/>
        <w:ind w:left="720"/>
        <w:rPr>
          <w:rFonts w:ascii="Times New Roman" w:eastAsia="Calibri" w:hAnsi="Times New Roman" w:cs="Times New Roman"/>
          <w:sz w:val="20"/>
          <w:szCs w:val="20"/>
        </w:rPr>
      </w:pPr>
      <w:r w:rsidRPr="004E7A2A">
        <w:rPr>
          <w:rFonts w:ascii="Times New Roman" w:eastAsia="Calibri" w:hAnsi="Times New Roman" w:cs="Times New Roman"/>
          <w:b/>
          <w:bCs/>
          <w:sz w:val="20"/>
          <w:szCs w:val="20"/>
        </w:rPr>
        <w:t>Staff</w:t>
      </w:r>
    </w:p>
    <w:p w14:paraId="47B4E501" w14:textId="1ADA14A0" w:rsidR="0023161C" w:rsidRPr="004E7A2A" w:rsidRDefault="0023161C" w:rsidP="0023161C">
      <w:pPr>
        <w:numPr>
          <w:ilvl w:val="0"/>
          <w:numId w:val="6"/>
        </w:numPr>
        <w:spacing w:before="240" w:after="240" w:line="240" w:lineRule="auto"/>
        <w:ind w:left="2160"/>
        <w:rPr>
          <w:rFonts w:ascii="Times New Roman" w:eastAsia="Calibri" w:hAnsi="Times New Roman" w:cs="Times New Roman"/>
          <w:sz w:val="20"/>
          <w:szCs w:val="20"/>
        </w:rPr>
      </w:pPr>
      <w:r w:rsidRPr="004E7A2A">
        <w:rPr>
          <w:rFonts w:ascii="Times New Roman" w:eastAsia="Calibri" w:hAnsi="Times New Roman" w:cs="Times New Roman"/>
          <w:sz w:val="20"/>
          <w:szCs w:val="20"/>
        </w:rPr>
        <w:t>Kai was out on medical leave for month of November</w:t>
      </w:r>
      <w:r w:rsidR="00F86EF4">
        <w:rPr>
          <w:rFonts w:ascii="Times New Roman" w:eastAsia="Calibri" w:hAnsi="Times New Roman" w:cs="Times New Roman"/>
          <w:sz w:val="20"/>
          <w:szCs w:val="20"/>
        </w:rPr>
        <w:t xml:space="preserve">. Back and doing well now. </w:t>
      </w:r>
      <w:r w:rsidRPr="004E7A2A">
        <w:rPr>
          <w:rFonts w:ascii="Times New Roman" w:eastAsia="Calibri" w:hAnsi="Times New Roman" w:cs="Times New Roman"/>
          <w:sz w:val="20"/>
          <w:szCs w:val="20"/>
        </w:rPr>
        <w:t xml:space="preserve"> </w:t>
      </w:r>
    </w:p>
    <w:p w14:paraId="01C22A50" w14:textId="77777777" w:rsidR="0023161C" w:rsidRPr="004E7A2A" w:rsidRDefault="0023161C" w:rsidP="0023161C">
      <w:pPr>
        <w:spacing w:before="240" w:after="240" w:line="240" w:lineRule="auto"/>
        <w:ind w:left="720"/>
        <w:rPr>
          <w:rFonts w:ascii="Times New Roman" w:eastAsia="Calibri" w:hAnsi="Times New Roman" w:cs="Times New Roman"/>
          <w:sz w:val="20"/>
          <w:szCs w:val="20"/>
        </w:rPr>
      </w:pPr>
      <w:r w:rsidRPr="004E7A2A">
        <w:rPr>
          <w:rFonts w:ascii="Times New Roman" w:eastAsia="Calibri" w:hAnsi="Times New Roman" w:cs="Times New Roman"/>
          <w:b/>
          <w:bCs/>
          <w:sz w:val="20"/>
          <w:szCs w:val="20"/>
        </w:rPr>
        <w:t>Programs</w:t>
      </w:r>
    </w:p>
    <w:p w14:paraId="10DDF577" w14:textId="77777777" w:rsidR="0023161C" w:rsidRPr="004E7A2A" w:rsidRDefault="0023161C" w:rsidP="0023161C">
      <w:pPr>
        <w:numPr>
          <w:ilvl w:val="0"/>
          <w:numId w:val="3"/>
        </w:numPr>
        <w:spacing w:after="0" w:line="276" w:lineRule="auto"/>
        <w:ind w:left="2160"/>
        <w:rPr>
          <w:rFonts w:ascii="Times New Roman" w:eastAsia="Calibri" w:hAnsi="Times New Roman" w:cs="Times New Roman"/>
          <w:sz w:val="20"/>
          <w:szCs w:val="20"/>
        </w:rPr>
      </w:pPr>
      <w:r w:rsidRPr="004E7A2A">
        <w:rPr>
          <w:rFonts w:ascii="Times New Roman" w:eastAsia="Calibri" w:hAnsi="Times New Roman" w:cs="Times New Roman"/>
          <w:sz w:val="20"/>
          <w:szCs w:val="20"/>
        </w:rPr>
        <w:t>Recurring programs include Tech Tuesdays (drop-in tech help at 1pm), Senior Coffee and Games (tabletop games, card games every other Wednesday at 2pm) Matinee Mondays (new releases at 2pm, every Monday)</w:t>
      </w:r>
    </w:p>
    <w:p w14:paraId="2E1E84C4" w14:textId="77777777" w:rsidR="0023161C" w:rsidRPr="004E7A2A" w:rsidRDefault="0023161C" w:rsidP="0023161C">
      <w:pPr>
        <w:numPr>
          <w:ilvl w:val="0"/>
          <w:numId w:val="3"/>
        </w:numPr>
        <w:spacing w:after="0" w:line="276" w:lineRule="auto"/>
        <w:ind w:left="2160"/>
        <w:rPr>
          <w:rFonts w:ascii="Times New Roman" w:eastAsia="Calibri" w:hAnsi="Times New Roman" w:cs="Times New Roman"/>
          <w:sz w:val="20"/>
          <w:szCs w:val="20"/>
        </w:rPr>
      </w:pPr>
      <w:r w:rsidRPr="004E7A2A">
        <w:rPr>
          <w:rFonts w:ascii="Times New Roman" w:eastAsia="Calibri" w:hAnsi="Times New Roman" w:cs="Times New Roman"/>
          <w:sz w:val="20"/>
          <w:szCs w:val="20"/>
        </w:rPr>
        <w:t>Caregiver’s Cafe facilitated by Cornerstone VNA -2nd Wednesday 10:30am</w:t>
      </w:r>
    </w:p>
    <w:p w14:paraId="63D815F6" w14:textId="77777777" w:rsidR="0023161C" w:rsidRPr="004E7A2A" w:rsidRDefault="0023161C" w:rsidP="0023161C">
      <w:pPr>
        <w:numPr>
          <w:ilvl w:val="0"/>
          <w:numId w:val="3"/>
        </w:numPr>
        <w:spacing w:after="0" w:line="276" w:lineRule="auto"/>
        <w:ind w:left="2160"/>
        <w:rPr>
          <w:rFonts w:ascii="Times New Roman" w:eastAsia="Calibri" w:hAnsi="Times New Roman" w:cs="Times New Roman"/>
          <w:sz w:val="20"/>
          <w:szCs w:val="20"/>
        </w:rPr>
      </w:pPr>
      <w:r w:rsidRPr="004E7A2A">
        <w:rPr>
          <w:rFonts w:ascii="Times New Roman" w:eastAsia="Calibri" w:hAnsi="Times New Roman" w:cs="Times New Roman"/>
          <w:sz w:val="20"/>
          <w:szCs w:val="20"/>
        </w:rPr>
        <w:t>Mystery Book club, Hooked on Books running monthly</w:t>
      </w:r>
    </w:p>
    <w:p w14:paraId="73CF787F" w14:textId="77777777" w:rsidR="0023161C" w:rsidRPr="004E7A2A" w:rsidRDefault="0023161C" w:rsidP="0023161C">
      <w:pPr>
        <w:numPr>
          <w:ilvl w:val="0"/>
          <w:numId w:val="3"/>
        </w:numPr>
        <w:spacing w:after="0" w:line="276" w:lineRule="auto"/>
        <w:ind w:left="2160"/>
        <w:rPr>
          <w:rFonts w:ascii="Times New Roman" w:eastAsia="Calibri" w:hAnsi="Times New Roman" w:cs="Times New Roman"/>
          <w:sz w:val="20"/>
          <w:szCs w:val="20"/>
        </w:rPr>
      </w:pPr>
      <w:r w:rsidRPr="004E7A2A">
        <w:rPr>
          <w:rFonts w:ascii="Times New Roman" w:eastAsia="Calibri" w:hAnsi="Times New Roman" w:cs="Times New Roman"/>
          <w:sz w:val="20"/>
          <w:szCs w:val="20"/>
        </w:rPr>
        <w:t>Jane Austen’s Sanditon Zoom presentation Monday, Dec 15 at 7pm</w:t>
      </w:r>
    </w:p>
    <w:p w14:paraId="794EA32F" w14:textId="77777777" w:rsidR="0023161C" w:rsidRPr="004E7A2A" w:rsidRDefault="0023161C" w:rsidP="0023161C">
      <w:pPr>
        <w:numPr>
          <w:ilvl w:val="0"/>
          <w:numId w:val="3"/>
        </w:numPr>
        <w:spacing w:after="0" w:line="276" w:lineRule="auto"/>
        <w:ind w:left="2160"/>
        <w:rPr>
          <w:rFonts w:ascii="Times New Roman" w:eastAsia="Calibri" w:hAnsi="Times New Roman" w:cs="Times New Roman"/>
          <w:sz w:val="20"/>
          <w:szCs w:val="20"/>
        </w:rPr>
      </w:pPr>
      <w:r w:rsidRPr="004E7A2A">
        <w:rPr>
          <w:rFonts w:ascii="Times New Roman" w:eastAsia="Calibri" w:hAnsi="Times New Roman" w:cs="Times New Roman"/>
          <w:sz w:val="20"/>
          <w:szCs w:val="20"/>
        </w:rPr>
        <w:t>Make Your Own Boxwood Tree rescheduled to Wed, Dec 17 at 6pm</w:t>
      </w:r>
    </w:p>
    <w:p w14:paraId="58D73670" w14:textId="77777777" w:rsidR="0023161C" w:rsidRPr="004E7A2A" w:rsidRDefault="0023161C" w:rsidP="0023161C">
      <w:pPr>
        <w:ind w:left="1440"/>
        <w:rPr>
          <w:rFonts w:ascii="Times New Roman" w:eastAsia="Calibri" w:hAnsi="Times New Roman" w:cs="Times New Roman"/>
          <w:sz w:val="20"/>
          <w:szCs w:val="20"/>
        </w:rPr>
      </w:pPr>
    </w:p>
    <w:p w14:paraId="426BF68D" w14:textId="47EE4DD8" w:rsidR="0057111C" w:rsidRPr="0057111C" w:rsidRDefault="00AB5244" w:rsidP="0057111C">
      <w:pPr>
        <w:pStyle w:val="Heading2"/>
        <w:numPr>
          <w:ilvl w:val="1"/>
          <w:numId w:val="9"/>
        </w:numPr>
        <w:rPr>
          <w:rFonts w:ascii="Times New Roman" w:hAnsi="Times New Roman" w:cs="Times New Roman"/>
          <w:color w:val="000000" w:themeColor="text1"/>
          <w:sz w:val="20"/>
          <w:szCs w:val="20"/>
        </w:rPr>
      </w:pPr>
      <w:r w:rsidRPr="0057111C">
        <w:rPr>
          <w:rFonts w:ascii="Times New Roman" w:hAnsi="Times New Roman" w:cs="Times New Roman"/>
          <w:bCs/>
          <w:color w:val="000000" w:themeColor="text1"/>
          <w:kern w:val="0"/>
          <w:sz w:val="20"/>
          <w:szCs w:val="20"/>
          <w14:ligatures w14:val="none"/>
        </w:rPr>
        <w:t>Youth report</w:t>
      </w:r>
      <w:r w:rsidR="0057111C" w:rsidRPr="0057111C">
        <w:rPr>
          <w:rFonts w:ascii="Times New Roman" w:hAnsi="Times New Roman" w:cs="Times New Roman"/>
          <w:bCs/>
          <w:color w:val="000000" w:themeColor="text1"/>
          <w:kern w:val="0"/>
          <w:sz w:val="20"/>
          <w:szCs w:val="20"/>
          <w14:ligatures w14:val="none"/>
        </w:rPr>
        <w:br/>
      </w:r>
      <w:r w:rsidR="0057111C" w:rsidRPr="0057111C">
        <w:rPr>
          <w:rFonts w:ascii="Times New Roman" w:hAnsi="Times New Roman" w:cs="Times New Roman"/>
          <w:color w:val="000000" w:themeColor="text1"/>
          <w:sz w:val="20"/>
          <w:szCs w:val="20"/>
        </w:rPr>
        <w:t>Submitted</w:t>
      </w:r>
      <w:r w:rsidR="0057111C" w:rsidRPr="0057111C">
        <w:rPr>
          <w:rFonts w:ascii="Times New Roman" w:hAnsi="Times New Roman" w:cs="Times New Roman"/>
          <w:color w:val="000000" w:themeColor="text1"/>
          <w:spacing w:val="-9"/>
          <w:sz w:val="20"/>
          <w:szCs w:val="20"/>
        </w:rPr>
        <w:t xml:space="preserve"> </w:t>
      </w:r>
      <w:r w:rsidR="0057111C" w:rsidRPr="0057111C">
        <w:rPr>
          <w:rFonts w:ascii="Times New Roman" w:hAnsi="Times New Roman" w:cs="Times New Roman"/>
          <w:color w:val="000000" w:themeColor="text1"/>
          <w:sz w:val="20"/>
          <w:szCs w:val="20"/>
        </w:rPr>
        <w:t>by:</w:t>
      </w:r>
      <w:r w:rsidR="0057111C" w:rsidRPr="0057111C">
        <w:rPr>
          <w:rFonts w:ascii="Times New Roman" w:hAnsi="Times New Roman" w:cs="Times New Roman"/>
          <w:color w:val="000000" w:themeColor="text1"/>
          <w:spacing w:val="-8"/>
          <w:sz w:val="20"/>
          <w:szCs w:val="20"/>
        </w:rPr>
        <w:t xml:space="preserve"> </w:t>
      </w:r>
      <w:r w:rsidR="0057111C" w:rsidRPr="0057111C">
        <w:rPr>
          <w:rFonts w:ascii="Times New Roman" w:hAnsi="Times New Roman" w:cs="Times New Roman"/>
          <w:color w:val="000000" w:themeColor="text1"/>
          <w:sz w:val="20"/>
          <w:szCs w:val="20"/>
        </w:rPr>
        <w:t>Katy</w:t>
      </w:r>
      <w:r w:rsidR="0057111C" w:rsidRPr="0057111C">
        <w:rPr>
          <w:rFonts w:ascii="Times New Roman" w:hAnsi="Times New Roman" w:cs="Times New Roman"/>
          <w:color w:val="000000" w:themeColor="text1"/>
          <w:spacing w:val="-9"/>
          <w:sz w:val="20"/>
          <w:szCs w:val="20"/>
        </w:rPr>
        <w:t xml:space="preserve"> </w:t>
      </w:r>
      <w:r w:rsidR="0057111C" w:rsidRPr="0057111C">
        <w:rPr>
          <w:rFonts w:ascii="Times New Roman" w:hAnsi="Times New Roman" w:cs="Times New Roman"/>
          <w:color w:val="000000" w:themeColor="text1"/>
          <w:sz w:val="20"/>
          <w:szCs w:val="20"/>
        </w:rPr>
        <w:t>Wuerker,</w:t>
      </w:r>
      <w:r w:rsidR="0057111C" w:rsidRPr="0057111C">
        <w:rPr>
          <w:rFonts w:ascii="Times New Roman" w:hAnsi="Times New Roman" w:cs="Times New Roman"/>
          <w:color w:val="000000" w:themeColor="text1"/>
          <w:spacing w:val="-8"/>
          <w:sz w:val="20"/>
          <w:szCs w:val="20"/>
        </w:rPr>
        <w:t xml:space="preserve"> </w:t>
      </w:r>
      <w:r w:rsidR="0057111C" w:rsidRPr="0057111C">
        <w:rPr>
          <w:rFonts w:ascii="Times New Roman" w:hAnsi="Times New Roman" w:cs="Times New Roman"/>
          <w:color w:val="000000" w:themeColor="text1"/>
          <w:sz w:val="20"/>
          <w:szCs w:val="20"/>
        </w:rPr>
        <w:t>Youth</w:t>
      </w:r>
      <w:r w:rsidR="0057111C" w:rsidRPr="0057111C">
        <w:rPr>
          <w:rFonts w:ascii="Times New Roman" w:hAnsi="Times New Roman" w:cs="Times New Roman"/>
          <w:color w:val="000000" w:themeColor="text1"/>
          <w:spacing w:val="-8"/>
          <w:sz w:val="20"/>
          <w:szCs w:val="20"/>
        </w:rPr>
        <w:t xml:space="preserve"> </w:t>
      </w:r>
      <w:r w:rsidR="0057111C" w:rsidRPr="0057111C">
        <w:rPr>
          <w:rFonts w:ascii="Times New Roman" w:hAnsi="Times New Roman" w:cs="Times New Roman"/>
          <w:color w:val="000000" w:themeColor="text1"/>
          <w:spacing w:val="-2"/>
          <w:sz w:val="20"/>
          <w:szCs w:val="20"/>
        </w:rPr>
        <w:t>Librarian</w:t>
      </w:r>
    </w:p>
    <w:p w14:paraId="42DE443B" w14:textId="77777777" w:rsidR="0057111C" w:rsidRPr="007B4185" w:rsidRDefault="0057111C" w:rsidP="0057111C">
      <w:pPr>
        <w:pStyle w:val="BodyText"/>
        <w:spacing w:before="56"/>
        <w:rPr>
          <w:rFonts w:ascii="Times New Roman" w:hAnsi="Times New Roman" w:cs="Times New Roman"/>
          <w:sz w:val="20"/>
          <w:szCs w:val="20"/>
        </w:rPr>
      </w:pPr>
    </w:p>
    <w:p w14:paraId="63EC706F" w14:textId="77777777" w:rsidR="0057111C" w:rsidRPr="007B4185" w:rsidRDefault="0057111C" w:rsidP="0057111C">
      <w:pPr>
        <w:pStyle w:val="BodyText"/>
        <w:spacing w:line="276" w:lineRule="auto"/>
        <w:ind w:left="720" w:right="373"/>
        <w:rPr>
          <w:rFonts w:ascii="Times New Roman" w:hAnsi="Times New Roman" w:cs="Times New Roman"/>
          <w:sz w:val="20"/>
          <w:szCs w:val="20"/>
        </w:rPr>
      </w:pPr>
      <w:r w:rsidRPr="007B4185">
        <w:rPr>
          <w:rFonts w:ascii="Times New Roman" w:hAnsi="Times New Roman" w:cs="Times New Roman"/>
          <w:sz w:val="20"/>
          <w:szCs w:val="20"/>
        </w:rPr>
        <w:t>Considering</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that</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our</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youth</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department</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was</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here,</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there,</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and</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everywhere,</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I</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love</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our</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numbers</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 xml:space="preserve">for </w:t>
      </w:r>
      <w:r w:rsidRPr="007B4185">
        <w:rPr>
          <w:rFonts w:ascii="Times New Roman" w:hAnsi="Times New Roman" w:cs="Times New Roman"/>
          <w:spacing w:val="-2"/>
          <w:sz w:val="20"/>
          <w:szCs w:val="20"/>
        </w:rPr>
        <w:t>November!</w:t>
      </w:r>
    </w:p>
    <w:p w14:paraId="00A24CD6" w14:textId="77777777" w:rsidR="0057111C" w:rsidRPr="007B4185" w:rsidRDefault="0057111C" w:rsidP="0057111C">
      <w:pPr>
        <w:pStyle w:val="BodyText"/>
        <w:spacing w:before="38"/>
        <w:rPr>
          <w:rFonts w:ascii="Times New Roman" w:hAnsi="Times New Roman" w:cs="Times New Roman"/>
          <w:sz w:val="20"/>
          <w:szCs w:val="20"/>
        </w:rPr>
      </w:pPr>
    </w:p>
    <w:p w14:paraId="6D6A608B" w14:textId="77777777" w:rsidR="0057111C" w:rsidRPr="007B4185" w:rsidRDefault="0057111C" w:rsidP="0057111C">
      <w:pPr>
        <w:pStyle w:val="BodyText"/>
        <w:spacing w:line="276" w:lineRule="auto"/>
        <w:ind w:left="720" w:right="373"/>
        <w:rPr>
          <w:rFonts w:ascii="Times New Roman" w:hAnsi="Times New Roman" w:cs="Times New Roman"/>
          <w:sz w:val="20"/>
          <w:szCs w:val="20"/>
        </w:rPr>
      </w:pPr>
      <w:r w:rsidRPr="007B4185">
        <w:rPr>
          <w:rFonts w:ascii="Times New Roman" w:hAnsi="Times New Roman" w:cs="Times New Roman"/>
          <w:sz w:val="20"/>
          <w:szCs w:val="20"/>
        </w:rPr>
        <w:t>We</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had</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a</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great</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turnout</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for</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Little</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Groove</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Music</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on</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our</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no</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school</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Friday</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before</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the</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Thanksgiving week (32 kids), so I have made sure to book them for both February and April vacations.</w:t>
      </w:r>
    </w:p>
    <w:p w14:paraId="2506942F" w14:textId="77777777" w:rsidR="0057111C" w:rsidRPr="007B4185" w:rsidRDefault="0057111C" w:rsidP="0057111C">
      <w:pPr>
        <w:pStyle w:val="BodyText"/>
        <w:spacing w:before="38"/>
        <w:ind w:left="720"/>
        <w:rPr>
          <w:rFonts w:ascii="Times New Roman" w:hAnsi="Times New Roman" w:cs="Times New Roman"/>
          <w:sz w:val="20"/>
          <w:szCs w:val="20"/>
        </w:rPr>
      </w:pPr>
    </w:p>
    <w:p w14:paraId="086F8C72" w14:textId="77777777" w:rsidR="0057111C" w:rsidRPr="007B4185" w:rsidRDefault="0057111C" w:rsidP="0057111C">
      <w:pPr>
        <w:pStyle w:val="BodyText"/>
        <w:spacing w:line="276" w:lineRule="auto"/>
        <w:ind w:left="720" w:right="374"/>
        <w:rPr>
          <w:rFonts w:ascii="Times New Roman" w:hAnsi="Times New Roman" w:cs="Times New Roman"/>
          <w:sz w:val="20"/>
          <w:szCs w:val="20"/>
        </w:rPr>
      </w:pPr>
      <w:r w:rsidRPr="007B4185">
        <w:rPr>
          <w:rFonts w:ascii="Times New Roman" w:hAnsi="Times New Roman" w:cs="Times New Roman"/>
          <w:sz w:val="20"/>
          <w:szCs w:val="20"/>
        </w:rPr>
        <w:t>It seems more schools decided to have no school on the day before Thanksgiving, so Mel, Emily,</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and</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I</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have</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all</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made</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notes</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that</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next</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year,</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I</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will</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do</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a</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larger</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Music</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&amp;</w:t>
      </w:r>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Movement</w:t>
      </w:r>
      <w:r w:rsidRPr="007B4185">
        <w:rPr>
          <w:rFonts w:ascii="Times New Roman" w:hAnsi="Times New Roman" w:cs="Times New Roman"/>
          <w:spacing w:val="-4"/>
          <w:sz w:val="20"/>
          <w:szCs w:val="20"/>
        </w:rPr>
        <w:t xml:space="preserve"> </w:t>
      </w:r>
      <w:proofErr w:type="spellStart"/>
      <w:r w:rsidRPr="007B4185">
        <w:rPr>
          <w:rFonts w:ascii="Times New Roman" w:hAnsi="Times New Roman" w:cs="Times New Roman"/>
          <w:sz w:val="20"/>
          <w:szCs w:val="20"/>
        </w:rPr>
        <w:t>storytime</w:t>
      </w:r>
      <w:proofErr w:type="spellEnd"/>
      <w:r w:rsidRPr="007B4185">
        <w:rPr>
          <w:rFonts w:ascii="Times New Roman" w:hAnsi="Times New Roman" w:cs="Times New Roman"/>
          <w:spacing w:val="-4"/>
          <w:sz w:val="20"/>
          <w:szCs w:val="20"/>
        </w:rPr>
        <w:t xml:space="preserve"> </w:t>
      </w:r>
      <w:r w:rsidRPr="007B4185">
        <w:rPr>
          <w:rFonts w:ascii="Times New Roman" w:hAnsi="Times New Roman" w:cs="Times New Roman"/>
          <w:sz w:val="20"/>
          <w:szCs w:val="20"/>
        </w:rPr>
        <w:t>or hire Little Groove in the Program Room so we can leave the Creation Station open for the older kids to enjoy the library as well.</w:t>
      </w:r>
    </w:p>
    <w:p w14:paraId="3A6B9BD3" w14:textId="77777777" w:rsidR="0057111C" w:rsidRPr="007B4185" w:rsidRDefault="0057111C" w:rsidP="0057111C">
      <w:pPr>
        <w:pStyle w:val="BodyText"/>
        <w:spacing w:before="38"/>
        <w:ind w:left="720"/>
        <w:rPr>
          <w:rFonts w:ascii="Times New Roman" w:hAnsi="Times New Roman" w:cs="Times New Roman"/>
          <w:sz w:val="20"/>
          <w:szCs w:val="20"/>
        </w:rPr>
      </w:pPr>
    </w:p>
    <w:p w14:paraId="4D45C026" w14:textId="77777777" w:rsidR="0057111C" w:rsidRPr="007B4185" w:rsidRDefault="0057111C" w:rsidP="0057111C">
      <w:pPr>
        <w:pStyle w:val="BodyText"/>
        <w:spacing w:line="276" w:lineRule="auto"/>
        <w:ind w:left="720" w:right="373"/>
        <w:rPr>
          <w:rFonts w:ascii="Times New Roman" w:hAnsi="Times New Roman" w:cs="Times New Roman"/>
          <w:sz w:val="20"/>
          <w:szCs w:val="20"/>
        </w:rPr>
      </w:pPr>
      <w:r w:rsidRPr="007B4185">
        <w:rPr>
          <w:rFonts w:ascii="Times New Roman" w:hAnsi="Times New Roman" w:cs="Times New Roman"/>
          <w:sz w:val="20"/>
          <w:szCs w:val="20"/>
        </w:rPr>
        <w:t>Play,</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Learn</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&amp;</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Grow</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went</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alright.</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Unfortunately,</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Joanne</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from</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Miracle</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Farm</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Speech</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Therapy</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had to bow out at the last minute as she was really sick, and Patrice from SAU 21 left us hanging (but</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later</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apologized</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and</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said</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her</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hours</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had</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just</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been</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largely</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cut).</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Hopefully</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the</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spring</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PLG</w:t>
      </w:r>
      <w:r w:rsidRPr="007B4185">
        <w:rPr>
          <w:rFonts w:ascii="Times New Roman" w:hAnsi="Times New Roman" w:cs="Times New Roman"/>
          <w:spacing w:val="-3"/>
          <w:sz w:val="20"/>
          <w:szCs w:val="20"/>
        </w:rPr>
        <w:t xml:space="preserve"> </w:t>
      </w:r>
      <w:r w:rsidRPr="007B4185">
        <w:rPr>
          <w:rFonts w:ascii="Times New Roman" w:hAnsi="Times New Roman" w:cs="Times New Roman"/>
          <w:sz w:val="20"/>
          <w:szCs w:val="20"/>
        </w:rPr>
        <w:t>will see everyone in better health and a better place. Regardless of no hosts, the patrons and their caregivers loved using the space for play.</w:t>
      </w:r>
    </w:p>
    <w:p w14:paraId="07E94B1F" w14:textId="77777777" w:rsidR="0057111C" w:rsidRPr="007B4185" w:rsidRDefault="0057111C" w:rsidP="0057111C">
      <w:pPr>
        <w:pStyle w:val="BodyText"/>
        <w:spacing w:before="38"/>
        <w:ind w:left="720"/>
        <w:rPr>
          <w:rFonts w:ascii="Times New Roman" w:hAnsi="Times New Roman" w:cs="Times New Roman"/>
          <w:sz w:val="20"/>
          <w:szCs w:val="20"/>
        </w:rPr>
      </w:pPr>
    </w:p>
    <w:p w14:paraId="1BF3AB85" w14:textId="77777777" w:rsidR="0057111C" w:rsidRPr="007B4185" w:rsidRDefault="0057111C" w:rsidP="0057111C">
      <w:pPr>
        <w:pStyle w:val="BodyText"/>
        <w:ind w:left="720" w:right="2776"/>
        <w:jc w:val="right"/>
        <w:rPr>
          <w:rFonts w:ascii="Times New Roman" w:hAnsi="Times New Roman" w:cs="Times New Roman"/>
          <w:sz w:val="16"/>
          <w:szCs w:val="16"/>
        </w:rPr>
      </w:pPr>
      <w:r w:rsidRPr="007B4185">
        <w:rPr>
          <w:rFonts w:ascii="Times New Roman" w:hAnsi="Times New Roman" w:cs="Times New Roman"/>
          <w:sz w:val="16"/>
          <w:szCs w:val="16"/>
          <w:u w:val="thick"/>
        </w:rPr>
        <w:t>Overall,</w:t>
      </w:r>
      <w:r w:rsidRPr="007B4185">
        <w:rPr>
          <w:rFonts w:ascii="Times New Roman" w:hAnsi="Times New Roman" w:cs="Times New Roman"/>
          <w:spacing w:val="-6"/>
          <w:sz w:val="16"/>
          <w:szCs w:val="16"/>
          <w:u w:val="thick"/>
        </w:rPr>
        <w:t xml:space="preserve"> </w:t>
      </w:r>
      <w:r w:rsidRPr="007B4185">
        <w:rPr>
          <w:rFonts w:ascii="Times New Roman" w:hAnsi="Times New Roman" w:cs="Times New Roman"/>
          <w:sz w:val="16"/>
          <w:szCs w:val="16"/>
          <w:u w:val="thick"/>
        </w:rPr>
        <w:t>159</w:t>
      </w:r>
      <w:r w:rsidRPr="007B4185">
        <w:rPr>
          <w:rFonts w:ascii="Times New Roman" w:hAnsi="Times New Roman" w:cs="Times New Roman"/>
          <w:spacing w:val="-5"/>
          <w:sz w:val="16"/>
          <w:szCs w:val="16"/>
          <w:u w:val="thick"/>
        </w:rPr>
        <w:t xml:space="preserve"> </w:t>
      </w:r>
      <w:r w:rsidRPr="007B4185">
        <w:rPr>
          <w:rFonts w:ascii="Times New Roman" w:hAnsi="Times New Roman" w:cs="Times New Roman"/>
          <w:sz w:val="16"/>
          <w:szCs w:val="16"/>
          <w:u w:val="thick"/>
        </w:rPr>
        <w:t>patrons</w:t>
      </w:r>
      <w:r w:rsidRPr="007B4185">
        <w:rPr>
          <w:rFonts w:ascii="Times New Roman" w:hAnsi="Times New Roman" w:cs="Times New Roman"/>
          <w:spacing w:val="-6"/>
          <w:sz w:val="16"/>
          <w:szCs w:val="16"/>
          <w:u w:val="thick"/>
        </w:rPr>
        <w:t xml:space="preserve"> </w:t>
      </w:r>
      <w:r w:rsidRPr="007B4185">
        <w:rPr>
          <w:rFonts w:ascii="Times New Roman" w:hAnsi="Times New Roman" w:cs="Times New Roman"/>
          <w:sz w:val="16"/>
          <w:szCs w:val="16"/>
          <w:u w:val="thick"/>
        </w:rPr>
        <w:t>participated</w:t>
      </w:r>
      <w:r w:rsidRPr="007B4185">
        <w:rPr>
          <w:rFonts w:ascii="Times New Roman" w:hAnsi="Times New Roman" w:cs="Times New Roman"/>
          <w:spacing w:val="-5"/>
          <w:sz w:val="16"/>
          <w:szCs w:val="16"/>
          <w:u w:val="thick"/>
        </w:rPr>
        <w:t xml:space="preserve"> </w:t>
      </w:r>
      <w:r w:rsidRPr="007B4185">
        <w:rPr>
          <w:rFonts w:ascii="Times New Roman" w:hAnsi="Times New Roman" w:cs="Times New Roman"/>
          <w:sz w:val="16"/>
          <w:szCs w:val="16"/>
          <w:u w:val="thick"/>
        </w:rPr>
        <w:t>in</w:t>
      </w:r>
      <w:r w:rsidRPr="007B4185">
        <w:rPr>
          <w:rFonts w:ascii="Times New Roman" w:hAnsi="Times New Roman" w:cs="Times New Roman"/>
          <w:spacing w:val="-6"/>
          <w:sz w:val="16"/>
          <w:szCs w:val="16"/>
          <w:u w:val="thick"/>
        </w:rPr>
        <w:t xml:space="preserve"> </w:t>
      </w:r>
      <w:r w:rsidRPr="007B4185">
        <w:rPr>
          <w:rFonts w:ascii="Times New Roman" w:hAnsi="Times New Roman" w:cs="Times New Roman"/>
          <w:sz w:val="16"/>
          <w:szCs w:val="16"/>
          <w:u w:val="thick"/>
        </w:rPr>
        <w:t>20</w:t>
      </w:r>
      <w:r w:rsidRPr="007B4185">
        <w:rPr>
          <w:rFonts w:ascii="Times New Roman" w:hAnsi="Times New Roman" w:cs="Times New Roman"/>
          <w:spacing w:val="-5"/>
          <w:sz w:val="16"/>
          <w:szCs w:val="16"/>
          <w:u w:val="thick"/>
        </w:rPr>
        <w:t xml:space="preserve"> </w:t>
      </w:r>
      <w:r w:rsidRPr="007B4185">
        <w:rPr>
          <w:rFonts w:ascii="Times New Roman" w:hAnsi="Times New Roman" w:cs="Times New Roman"/>
          <w:sz w:val="16"/>
          <w:szCs w:val="16"/>
          <w:u w:val="thick"/>
        </w:rPr>
        <w:t>youth</w:t>
      </w:r>
      <w:r w:rsidRPr="007B4185">
        <w:rPr>
          <w:rFonts w:ascii="Times New Roman" w:hAnsi="Times New Roman" w:cs="Times New Roman"/>
          <w:spacing w:val="-6"/>
          <w:sz w:val="16"/>
          <w:szCs w:val="16"/>
          <w:u w:val="thick"/>
        </w:rPr>
        <w:t xml:space="preserve"> </w:t>
      </w:r>
      <w:r w:rsidRPr="007B4185">
        <w:rPr>
          <w:rFonts w:ascii="Times New Roman" w:hAnsi="Times New Roman" w:cs="Times New Roman"/>
          <w:sz w:val="16"/>
          <w:szCs w:val="16"/>
          <w:u w:val="thick"/>
        </w:rPr>
        <w:t>events</w:t>
      </w:r>
      <w:r w:rsidRPr="007B4185">
        <w:rPr>
          <w:rFonts w:ascii="Times New Roman" w:hAnsi="Times New Roman" w:cs="Times New Roman"/>
          <w:spacing w:val="-5"/>
          <w:sz w:val="16"/>
          <w:szCs w:val="16"/>
          <w:u w:val="thick"/>
        </w:rPr>
        <w:t xml:space="preserve"> </w:t>
      </w:r>
      <w:r w:rsidRPr="007B4185">
        <w:rPr>
          <w:rFonts w:ascii="Times New Roman" w:hAnsi="Times New Roman" w:cs="Times New Roman"/>
          <w:sz w:val="16"/>
          <w:szCs w:val="16"/>
          <w:u w:val="thick"/>
        </w:rPr>
        <w:t>in</w:t>
      </w:r>
      <w:r w:rsidRPr="007B4185">
        <w:rPr>
          <w:rFonts w:ascii="Times New Roman" w:hAnsi="Times New Roman" w:cs="Times New Roman"/>
          <w:spacing w:val="-6"/>
          <w:sz w:val="16"/>
          <w:szCs w:val="16"/>
          <w:u w:val="thick"/>
        </w:rPr>
        <w:t xml:space="preserve"> </w:t>
      </w:r>
      <w:r w:rsidRPr="007B4185">
        <w:rPr>
          <w:rFonts w:ascii="Times New Roman" w:hAnsi="Times New Roman" w:cs="Times New Roman"/>
          <w:sz w:val="16"/>
          <w:szCs w:val="16"/>
          <w:u w:val="thick"/>
        </w:rPr>
        <w:t>November</w:t>
      </w:r>
      <w:r w:rsidRPr="007B4185">
        <w:rPr>
          <w:rFonts w:ascii="Times New Roman" w:hAnsi="Times New Roman" w:cs="Times New Roman"/>
          <w:spacing w:val="-5"/>
          <w:sz w:val="16"/>
          <w:szCs w:val="16"/>
          <w:u w:val="thick"/>
        </w:rPr>
        <w:t xml:space="preserve"> </w:t>
      </w:r>
      <w:r w:rsidRPr="007B4185">
        <w:rPr>
          <w:rFonts w:ascii="Times New Roman" w:hAnsi="Times New Roman" w:cs="Times New Roman"/>
          <w:spacing w:val="-2"/>
          <w:sz w:val="16"/>
          <w:szCs w:val="16"/>
          <w:u w:val="thick"/>
        </w:rPr>
        <w:t>2025:</w:t>
      </w:r>
    </w:p>
    <w:p w14:paraId="6E07DD30" w14:textId="77777777" w:rsidR="0057111C" w:rsidRPr="007B4185" w:rsidRDefault="0057111C" w:rsidP="0057111C">
      <w:pPr>
        <w:pStyle w:val="BodyText"/>
        <w:spacing w:before="113"/>
        <w:ind w:left="720"/>
        <w:rPr>
          <w:rFonts w:ascii="Times New Roman" w:hAnsi="Times New Roman" w:cs="Times New Roman"/>
          <w:sz w:val="16"/>
          <w:szCs w:val="16"/>
        </w:rPr>
      </w:pPr>
    </w:p>
    <w:tbl>
      <w:tblPr>
        <w:tblW w:w="936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20"/>
        <w:gridCol w:w="2540"/>
        <w:gridCol w:w="2500"/>
      </w:tblGrid>
      <w:tr w:rsidR="0057111C" w:rsidRPr="007B4185" w14:paraId="587FA42B" w14:textId="77777777" w:rsidTr="0057111C">
        <w:trPr>
          <w:trHeight w:val="439"/>
        </w:trPr>
        <w:tc>
          <w:tcPr>
            <w:tcW w:w="4320" w:type="dxa"/>
            <w:shd w:val="clear" w:color="auto" w:fill="FFF1CC"/>
          </w:tcPr>
          <w:p w14:paraId="3EBD6C67" w14:textId="77777777" w:rsidR="0057111C" w:rsidRPr="007B4185" w:rsidRDefault="0057111C" w:rsidP="00826584">
            <w:pPr>
              <w:pStyle w:val="TableParagraph"/>
              <w:spacing w:before="112"/>
              <w:ind w:left="1194"/>
              <w:jc w:val="left"/>
              <w:rPr>
                <w:rFonts w:ascii="Times New Roman" w:hAnsi="Times New Roman" w:cs="Times New Roman"/>
                <w:b/>
                <w:sz w:val="16"/>
                <w:szCs w:val="16"/>
              </w:rPr>
            </w:pPr>
            <w:r w:rsidRPr="007B4185">
              <w:rPr>
                <w:rFonts w:ascii="Times New Roman" w:hAnsi="Times New Roman" w:cs="Times New Roman"/>
                <w:b/>
                <w:sz w:val="16"/>
                <w:szCs w:val="16"/>
              </w:rPr>
              <w:t>Program</w:t>
            </w:r>
            <w:r w:rsidRPr="007B4185">
              <w:rPr>
                <w:rFonts w:ascii="Times New Roman" w:hAnsi="Times New Roman" w:cs="Times New Roman"/>
                <w:b/>
                <w:spacing w:val="-5"/>
                <w:sz w:val="16"/>
                <w:szCs w:val="16"/>
              </w:rPr>
              <w:t xml:space="preserve"> </w:t>
            </w:r>
            <w:r w:rsidRPr="007B4185">
              <w:rPr>
                <w:rFonts w:ascii="Times New Roman" w:hAnsi="Times New Roman" w:cs="Times New Roman"/>
                <w:b/>
                <w:sz w:val="16"/>
                <w:szCs w:val="16"/>
              </w:rPr>
              <w:t>Age</w:t>
            </w:r>
            <w:r w:rsidRPr="007B4185">
              <w:rPr>
                <w:rFonts w:ascii="Times New Roman" w:hAnsi="Times New Roman" w:cs="Times New Roman"/>
                <w:b/>
                <w:spacing w:val="-5"/>
                <w:sz w:val="16"/>
                <w:szCs w:val="16"/>
              </w:rPr>
              <w:t xml:space="preserve"> </w:t>
            </w:r>
            <w:r w:rsidRPr="007B4185">
              <w:rPr>
                <w:rFonts w:ascii="Times New Roman" w:hAnsi="Times New Roman" w:cs="Times New Roman"/>
                <w:b/>
                <w:spacing w:val="-2"/>
                <w:sz w:val="16"/>
                <w:szCs w:val="16"/>
              </w:rPr>
              <w:t>Group</w:t>
            </w:r>
          </w:p>
        </w:tc>
        <w:tc>
          <w:tcPr>
            <w:tcW w:w="2540" w:type="dxa"/>
            <w:shd w:val="clear" w:color="auto" w:fill="FFF1CC"/>
          </w:tcPr>
          <w:p w14:paraId="03F48FE7" w14:textId="77777777" w:rsidR="0057111C" w:rsidRPr="007B4185" w:rsidRDefault="0057111C" w:rsidP="00826584">
            <w:pPr>
              <w:pStyle w:val="TableParagraph"/>
              <w:spacing w:before="112"/>
              <w:rPr>
                <w:rFonts w:ascii="Times New Roman" w:hAnsi="Times New Roman" w:cs="Times New Roman"/>
                <w:b/>
                <w:sz w:val="16"/>
                <w:szCs w:val="16"/>
              </w:rPr>
            </w:pPr>
            <w:r w:rsidRPr="007B4185">
              <w:rPr>
                <w:rFonts w:ascii="Times New Roman" w:hAnsi="Times New Roman" w:cs="Times New Roman"/>
                <w:b/>
                <w:sz w:val="16"/>
                <w:szCs w:val="16"/>
              </w:rPr>
              <w:t>#</w:t>
            </w:r>
            <w:r w:rsidRPr="007B4185">
              <w:rPr>
                <w:rFonts w:ascii="Times New Roman" w:hAnsi="Times New Roman" w:cs="Times New Roman"/>
                <w:b/>
                <w:spacing w:val="-2"/>
                <w:sz w:val="16"/>
                <w:szCs w:val="16"/>
              </w:rPr>
              <w:t xml:space="preserve"> </w:t>
            </w:r>
            <w:r w:rsidRPr="007B4185">
              <w:rPr>
                <w:rFonts w:ascii="Times New Roman" w:hAnsi="Times New Roman" w:cs="Times New Roman"/>
                <w:b/>
                <w:sz w:val="16"/>
                <w:szCs w:val="16"/>
              </w:rPr>
              <w:t>of</w:t>
            </w:r>
            <w:r w:rsidRPr="007B4185">
              <w:rPr>
                <w:rFonts w:ascii="Times New Roman" w:hAnsi="Times New Roman" w:cs="Times New Roman"/>
                <w:b/>
                <w:spacing w:val="-1"/>
                <w:sz w:val="16"/>
                <w:szCs w:val="16"/>
              </w:rPr>
              <w:t xml:space="preserve"> </w:t>
            </w:r>
            <w:r w:rsidRPr="007B4185">
              <w:rPr>
                <w:rFonts w:ascii="Times New Roman" w:hAnsi="Times New Roman" w:cs="Times New Roman"/>
                <w:b/>
                <w:spacing w:val="-2"/>
                <w:sz w:val="16"/>
                <w:szCs w:val="16"/>
              </w:rPr>
              <w:t>Programs</w:t>
            </w:r>
          </w:p>
        </w:tc>
        <w:tc>
          <w:tcPr>
            <w:tcW w:w="2500" w:type="dxa"/>
            <w:shd w:val="clear" w:color="auto" w:fill="FFF1CC"/>
          </w:tcPr>
          <w:p w14:paraId="58413448" w14:textId="77777777" w:rsidR="0057111C" w:rsidRPr="007B4185" w:rsidRDefault="0057111C" w:rsidP="00826584">
            <w:pPr>
              <w:pStyle w:val="TableParagraph"/>
              <w:spacing w:before="112"/>
              <w:rPr>
                <w:rFonts w:ascii="Times New Roman" w:hAnsi="Times New Roman" w:cs="Times New Roman"/>
                <w:b/>
                <w:sz w:val="16"/>
                <w:szCs w:val="16"/>
              </w:rPr>
            </w:pPr>
            <w:r w:rsidRPr="007B4185">
              <w:rPr>
                <w:rFonts w:ascii="Times New Roman" w:hAnsi="Times New Roman" w:cs="Times New Roman"/>
                <w:b/>
                <w:sz w:val="16"/>
                <w:szCs w:val="16"/>
              </w:rPr>
              <w:t>#</w:t>
            </w:r>
            <w:r w:rsidRPr="007B4185">
              <w:rPr>
                <w:rFonts w:ascii="Times New Roman" w:hAnsi="Times New Roman" w:cs="Times New Roman"/>
                <w:b/>
                <w:spacing w:val="-2"/>
                <w:sz w:val="16"/>
                <w:szCs w:val="16"/>
              </w:rPr>
              <w:t xml:space="preserve"> </w:t>
            </w:r>
            <w:r w:rsidRPr="007B4185">
              <w:rPr>
                <w:rFonts w:ascii="Times New Roman" w:hAnsi="Times New Roman" w:cs="Times New Roman"/>
                <w:b/>
                <w:sz w:val="16"/>
                <w:szCs w:val="16"/>
              </w:rPr>
              <w:t>of</w:t>
            </w:r>
            <w:r w:rsidRPr="007B4185">
              <w:rPr>
                <w:rFonts w:ascii="Times New Roman" w:hAnsi="Times New Roman" w:cs="Times New Roman"/>
                <w:b/>
                <w:spacing w:val="-1"/>
                <w:sz w:val="16"/>
                <w:szCs w:val="16"/>
              </w:rPr>
              <w:t xml:space="preserve"> </w:t>
            </w:r>
            <w:r w:rsidRPr="007B4185">
              <w:rPr>
                <w:rFonts w:ascii="Times New Roman" w:hAnsi="Times New Roman" w:cs="Times New Roman"/>
                <w:b/>
                <w:spacing w:val="-2"/>
                <w:sz w:val="16"/>
                <w:szCs w:val="16"/>
              </w:rPr>
              <w:t>Participants</w:t>
            </w:r>
          </w:p>
        </w:tc>
      </w:tr>
      <w:tr w:rsidR="0057111C" w:rsidRPr="007B4185" w14:paraId="53C6419F" w14:textId="77777777" w:rsidTr="0057111C">
        <w:trPr>
          <w:trHeight w:val="440"/>
        </w:trPr>
        <w:tc>
          <w:tcPr>
            <w:tcW w:w="4320" w:type="dxa"/>
          </w:tcPr>
          <w:p w14:paraId="33C9E2AF" w14:textId="77777777" w:rsidR="0057111C" w:rsidRPr="007B4185" w:rsidRDefault="0057111C" w:rsidP="00826584">
            <w:pPr>
              <w:pStyle w:val="TableParagraph"/>
              <w:spacing w:before="0"/>
              <w:ind w:left="94"/>
              <w:jc w:val="left"/>
              <w:rPr>
                <w:rFonts w:ascii="Times New Roman" w:hAnsi="Times New Roman" w:cs="Times New Roman"/>
                <w:sz w:val="16"/>
                <w:szCs w:val="16"/>
              </w:rPr>
            </w:pPr>
            <w:r w:rsidRPr="007B4185">
              <w:rPr>
                <w:rFonts w:ascii="Times New Roman" w:hAnsi="Times New Roman" w:cs="Times New Roman"/>
                <w:sz w:val="16"/>
                <w:szCs w:val="16"/>
              </w:rPr>
              <w:t>Children’s</w:t>
            </w:r>
            <w:r w:rsidRPr="007B4185">
              <w:rPr>
                <w:rFonts w:ascii="Times New Roman" w:hAnsi="Times New Roman" w:cs="Times New Roman"/>
                <w:spacing w:val="-8"/>
                <w:sz w:val="16"/>
                <w:szCs w:val="16"/>
              </w:rPr>
              <w:t xml:space="preserve"> </w:t>
            </w:r>
            <w:r w:rsidRPr="007B4185">
              <w:rPr>
                <w:rFonts w:ascii="Times New Roman" w:hAnsi="Times New Roman" w:cs="Times New Roman"/>
                <w:sz w:val="16"/>
                <w:szCs w:val="16"/>
              </w:rPr>
              <w:t>(Babies</w:t>
            </w:r>
            <w:r w:rsidRPr="007B4185">
              <w:rPr>
                <w:rFonts w:ascii="Times New Roman" w:hAnsi="Times New Roman" w:cs="Times New Roman"/>
                <w:spacing w:val="-7"/>
                <w:sz w:val="16"/>
                <w:szCs w:val="16"/>
              </w:rPr>
              <w:t xml:space="preserve"> </w:t>
            </w:r>
            <w:r w:rsidRPr="007B4185">
              <w:rPr>
                <w:rFonts w:ascii="Times New Roman" w:hAnsi="Times New Roman" w:cs="Times New Roman"/>
                <w:sz w:val="16"/>
                <w:szCs w:val="16"/>
              </w:rPr>
              <w:t>through</w:t>
            </w:r>
            <w:r w:rsidRPr="007B4185">
              <w:rPr>
                <w:rFonts w:ascii="Times New Roman" w:hAnsi="Times New Roman" w:cs="Times New Roman"/>
                <w:spacing w:val="-8"/>
                <w:sz w:val="16"/>
                <w:szCs w:val="16"/>
              </w:rPr>
              <w:t xml:space="preserve"> </w:t>
            </w:r>
            <w:r w:rsidRPr="007B4185">
              <w:rPr>
                <w:rFonts w:ascii="Times New Roman" w:hAnsi="Times New Roman" w:cs="Times New Roman"/>
                <w:sz w:val="16"/>
                <w:szCs w:val="16"/>
              </w:rPr>
              <w:t>4th</w:t>
            </w:r>
            <w:r w:rsidRPr="007B4185">
              <w:rPr>
                <w:rFonts w:ascii="Times New Roman" w:hAnsi="Times New Roman" w:cs="Times New Roman"/>
                <w:spacing w:val="-7"/>
                <w:sz w:val="16"/>
                <w:szCs w:val="16"/>
              </w:rPr>
              <w:t xml:space="preserve"> </w:t>
            </w:r>
            <w:r w:rsidRPr="007B4185">
              <w:rPr>
                <w:rFonts w:ascii="Times New Roman" w:hAnsi="Times New Roman" w:cs="Times New Roman"/>
                <w:spacing w:val="-2"/>
                <w:sz w:val="16"/>
                <w:szCs w:val="16"/>
              </w:rPr>
              <w:t>grade</w:t>
            </w:r>
            <w:r>
              <w:rPr>
                <w:rFonts w:ascii="Times New Roman" w:hAnsi="Times New Roman" w:cs="Times New Roman"/>
                <w:spacing w:val="-2"/>
                <w:sz w:val="16"/>
                <w:szCs w:val="16"/>
              </w:rPr>
              <w:t>)</w:t>
            </w:r>
          </w:p>
        </w:tc>
        <w:tc>
          <w:tcPr>
            <w:tcW w:w="2540" w:type="dxa"/>
          </w:tcPr>
          <w:p w14:paraId="630A1DFA" w14:textId="77777777" w:rsidR="0057111C" w:rsidRPr="007B4185" w:rsidRDefault="0057111C" w:rsidP="00826584">
            <w:pPr>
              <w:pStyle w:val="TableParagraph"/>
              <w:spacing w:before="0"/>
              <w:rPr>
                <w:rFonts w:ascii="Times New Roman" w:hAnsi="Times New Roman" w:cs="Times New Roman"/>
                <w:sz w:val="16"/>
                <w:szCs w:val="16"/>
              </w:rPr>
            </w:pPr>
            <w:r w:rsidRPr="007B4185">
              <w:rPr>
                <w:rFonts w:ascii="Times New Roman" w:hAnsi="Times New Roman" w:cs="Times New Roman"/>
                <w:spacing w:val="-5"/>
                <w:sz w:val="16"/>
                <w:szCs w:val="16"/>
              </w:rPr>
              <w:t>13</w:t>
            </w:r>
          </w:p>
        </w:tc>
        <w:tc>
          <w:tcPr>
            <w:tcW w:w="2500" w:type="dxa"/>
          </w:tcPr>
          <w:p w14:paraId="162CE7D3" w14:textId="77777777" w:rsidR="0057111C" w:rsidRPr="007B4185" w:rsidRDefault="0057111C" w:rsidP="00826584">
            <w:pPr>
              <w:pStyle w:val="TableParagraph"/>
              <w:spacing w:before="0"/>
              <w:rPr>
                <w:rFonts w:ascii="Times New Roman" w:hAnsi="Times New Roman" w:cs="Times New Roman"/>
                <w:sz w:val="16"/>
                <w:szCs w:val="16"/>
              </w:rPr>
            </w:pPr>
            <w:r w:rsidRPr="007B4185">
              <w:rPr>
                <w:rFonts w:ascii="Times New Roman" w:hAnsi="Times New Roman" w:cs="Times New Roman"/>
                <w:spacing w:val="-5"/>
                <w:sz w:val="16"/>
                <w:szCs w:val="16"/>
              </w:rPr>
              <w:t>136</w:t>
            </w:r>
          </w:p>
        </w:tc>
      </w:tr>
      <w:tr w:rsidR="0057111C" w:rsidRPr="007B4185" w14:paraId="2219D7A7" w14:textId="77777777" w:rsidTr="0057111C">
        <w:trPr>
          <w:trHeight w:val="419"/>
        </w:trPr>
        <w:tc>
          <w:tcPr>
            <w:tcW w:w="4320" w:type="dxa"/>
          </w:tcPr>
          <w:p w14:paraId="77D064E6" w14:textId="77777777" w:rsidR="0057111C" w:rsidRPr="007B4185" w:rsidRDefault="0057111C" w:rsidP="00826584">
            <w:pPr>
              <w:pStyle w:val="TableParagraph"/>
              <w:spacing w:before="0"/>
              <w:ind w:left="94"/>
              <w:jc w:val="left"/>
              <w:rPr>
                <w:rFonts w:ascii="Times New Roman" w:hAnsi="Times New Roman" w:cs="Times New Roman"/>
                <w:sz w:val="16"/>
                <w:szCs w:val="16"/>
              </w:rPr>
            </w:pPr>
            <w:r w:rsidRPr="007B4185">
              <w:rPr>
                <w:rFonts w:ascii="Times New Roman" w:hAnsi="Times New Roman" w:cs="Times New Roman"/>
                <w:sz w:val="16"/>
                <w:szCs w:val="16"/>
              </w:rPr>
              <w:t>Teen</w:t>
            </w:r>
            <w:r w:rsidRPr="007B4185">
              <w:rPr>
                <w:rFonts w:ascii="Times New Roman" w:hAnsi="Times New Roman" w:cs="Times New Roman"/>
                <w:spacing w:val="-11"/>
                <w:sz w:val="16"/>
                <w:szCs w:val="16"/>
              </w:rPr>
              <w:t xml:space="preserve"> </w:t>
            </w:r>
            <w:r w:rsidRPr="007B4185">
              <w:rPr>
                <w:rFonts w:ascii="Times New Roman" w:hAnsi="Times New Roman" w:cs="Times New Roman"/>
                <w:sz w:val="16"/>
                <w:szCs w:val="16"/>
              </w:rPr>
              <w:t>(5th</w:t>
            </w:r>
            <w:r w:rsidRPr="007B4185">
              <w:rPr>
                <w:rFonts w:ascii="Times New Roman" w:hAnsi="Times New Roman" w:cs="Times New Roman"/>
                <w:spacing w:val="-10"/>
                <w:sz w:val="16"/>
                <w:szCs w:val="16"/>
              </w:rPr>
              <w:t xml:space="preserve"> </w:t>
            </w:r>
            <w:r w:rsidRPr="007B4185">
              <w:rPr>
                <w:rFonts w:ascii="Times New Roman" w:hAnsi="Times New Roman" w:cs="Times New Roman"/>
                <w:sz w:val="16"/>
                <w:szCs w:val="16"/>
              </w:rPr>
              <w:t>through</w:t>
            </w:r>
            <w:r w:rsidRPr="007B4185">
              <w:rPr>
                <w:rFonts w:ascii="Times New Roman" w:hAnsi="Times New Roman" w:cs="Times New Roman"/>
                <w:spacing w:val="-10"/>
                <w:sz w:val="16"/>
                <w:szCs w:val="16"/>
              </w:rPr>
              <w:t xml:space="preserve"> </w:t>
            </w:r>
            <w:r w:rsidRPr="007B4185">
              <w:rPr>
                <w:rFonts w:ascii="Times New Roman" w:hAnsi="Times New Roman" w:cs="Times New Roman"/>
                <w:sz w:val="16"/>
                <w:szCs w:val="16"/>
              </w:rPr>
              <w:t>12th</w:t>
            </w:r>
            <w:r w:rsidRPr="007B4185">
              <w:rPr>
                <w:rFonts w:ascii="Times New Roman" w:hAnsi="Times New Roman" w:cs="Times New Roman"/>
                <w:spacing w:val="-10"/>
                <w:sz w:val="16"/>
                <w:szCs w:val="16"/>
              </w:rPr>
              <w:t xml:space="preserve"> </w:t>
            </w:r>
            <w:r w:rsidRPr="007B4185">
              <w:rPr>
                <w:rFonts w:ascii="Times New Roman" w:hAnsi="Times New Roman" w:cs="Times New Roman"/>
                <w:spacing w:val="-2"/>
                <w:sz w:val="16"/>
                <w:szCs w:val="16"/>
              </w:rPr>
              <w:t>grade)</w:t>
            </w:r>
          </w:p>
        </w:tc>
        <w:tc>
          <w:tcPr>
            <w:tcW w:w="2540" w:type="dxa"/>
          </w:tcPr>
          <w:p w14:paraId="10BBBA3A" w14:textId="77777777" w:rsidR="0057111C" w:rsidRPr="007B4185" w:rsidRDefault="0057111C" w:rsidP="00826584">
            <w:pPr>
              <w:pStyle w:val="TableParagraph"/>
              <w:spacing w:before="0"/>
              <w:rPr>
                <w:rFonts w:ascii="Times New Roman" w:hAnsi="Times New Roman" w:cs="Times New Roman"/>
                <w:sz w:val="16"/>
                <w:szCs w:val="16"/>
              </w:rPr>
            </w:pPr>
            <w:r w:rsidRPr="007B4185">
              <w:rPr>
                <w:rFonts w:ascii="Times New Roman" w:hAnsi="Times New Roman" w:cs="Times New Roman"/>
                <w:spacing w:val="-10"/>
                <w:sz w:val="16"/>
                <w:szCs w:val="16"/>
              </w:rPr>
              <w:t>3</w:t>
            </w:r>
          </w:p>
        </w:tc>
        <w:tc>
          <w:tcPr>
            <w:tcW w:w="2500" w:type="dxa"/>
          </w:tcPr>
          <w:p w14:paraId="0CE4017D" w14:textId="77777777" w:rsidR="0057111C" w:rsidRPr="007B4185" w:rsidRDefault="0057111C" w:rsidP="00826584">
            <w:pPr>
              <w:pStyle w:val="TableParagraph"/>
              <w:spacing w:before="0"/>
              <w:rPr>
                <w:rFonts w:ascii="Times New Roman" w:hAnsi="Times New Roman" w:cs="Times New Roman"/>
                <w:sz w:val="16"/>
                <w:szCs w:val="16"/>
              </w:rPr>
            </w:pPr>
            <w:r w:rsidRPr="007B4185">
              <w:rPr>
                <w:rFonts w:ascii="Times New Roman" w:hAnsi="Times New Roman" w:cs="Times New Roman"/>
                <w:spacing w:val="-10"/>
                <w:sz w:val="16"/>
                <w:szCs w:val="16"/>
              </w:rPr>
              <w:t>0</w:t>
            </w:r>
          </w:p>
        </w:tc>
      </w:tr>
      <w:tr w:rsidR="0057111C" w:rsidRPr="007B4185" w14:paraId="1EF02CF5" w14:textId="77777777" w:rsidTr="0057111C">
        <w:trPr>
          <w:trHeight w:val="439"/>
        </w:trPr>
        <w:tc>
          <w:tcPr>
            <w:tcW w:w="4320" w:type="dxa"/>
          </w:tcPr>
          <w:p w14:paraId="5472E0D5" w14:textId="77777777" w:rsidR="0057111C" w:rsidRPr="007B4185" w:rsidRDefault="0057111C" w:rsidP="00826584">
            <w:pPr>
              <w:pStyle w:val="TableParagraph"/>
              <w:spacing w:before="0"/>
              <w:ind w:left="94"/>
              <w:jc w:val="left"/>
              <w:rPr>
                <w:rFonts w:ascii="Times New Roman" w:hAnsi="Times New Roman" w:cs="Times New Roman"/>
                <w:sz w:val="16"/>
                <w:szCs w:val="16"/>
              </w:rPr>
            </w:pPr>
            <w:r w:rsidRPr="007B4185">
              <w:rPr>
                <w:rFonts w:ascii="Times New Roman" w:hAnsi="Times New Roman" w:cs="Times New Roman"/>
                <w:sz w:val="16"/>
                <w:szCs w:val="16"/>
              </w:rPr>
              <w:t>All</w:t>
            </w:r>
            <w:r w:rsidRPr="007B4185">
              <w:rPr>
                <w:rFonts w:ascii="Times New Roman" w:hAnsi="Times New Roman" w:cs="Times New Roman"/>
                <w:spacing w:val="-10"/>
                <w:sz w:val="16"/>
                <w:szCs w:val="16"/>
              </w:rPr>
              <w:t xml:space="preserve"> </w:t>
            </w:r>
            <w:r w:rsidRPr="007B4185">
              <w:rPr>
                <w:rFonts w:ascii="Times New Roman" w:hAnsi="Times New Roman" w:cs="Times New Roman"/>
                <w:sz w:val="16"/>
                <w:szCs w:val="16"/>
              </w:rPr>
              <w:t>Ages</w:t>
            </w:r>
            <w:r w:rsidRPr="007B4185">
              <w:rPr>
                <w:rFonts w:ascii="Times New Roman" w:hAnsi="Times New Roman" w:cs="Times New Roman"/>
                <w:spacing w:val="-10"/>
                <w:sz w:val="16"/>
                <w:szCs w:val="16"/>
              </w:rPr>
              <w:t xml:space="preserve"> </w:t>
            </w:r>
            <w:r w:rsidRPr="007B4185">
              <w:rPr>
                <w:rFonts w:ascii="Times New Roman" w:hAnsi="Times New Roman" w:cs="Times New Roman"/>
                <w:sz w:val="16"/>
                <w:szCs w:val="16"/>
              </w:rPr>
              <w:t>Youth</w:t>
            </w:r>
            <w:r w:rsidRPr="007B4185">
              <w:rPr>
                <w:rFonts w:ascii="Times New Roman" w:hAnsi="Times New Roman" w:cs="Times New Roman"/>
                <w:spacing w:val="-10"/>
                <w:sz w:val="16"/>
                <w:szCs w:val="16"/>
              </w:rPr>
              <w:t xml:space="preserve"> </w:t>
            </w:r>
            <w:r w:rsidRPr="007B4185">
              <w:rPr>
                <w:rFonts w:ascii="Times New Roman" w:hAnsi="Times New Roman" w:cs="Times New Roman"/>
                <w:spacing w:val="-2"/>
                <w:sz w:val="16"/>
                <w:szCs w:val="16"/>
              </w:rPr>
              <w:t>Programs</w:t>
            </w:r>
          </w:p>
        </w:tc>
        <w:tc>
          <w:tcPr>
            <w:tcW w:w="2540" w:type="dxa"/>
          </w:tcPr>
          <w:p w14:paraId="562829F0" w14:textId="77777777" w:rsidR="0057111C" w:rsidRPr="007B4185" w:rsidRDefault="0057111C" w:rsidP="00826584">
            <w:pPr>
              <w:pStyle w:val="TableParagraph"/>
              <w:spacing w:before="0"/>
              <w:rPr>
                <w:rFonts w:ascii="Times New Roman" w:hAnsi="Times New Roman" w:cs="Times New Roman"/>
                <w:sz w:val="16"/>
                <w:szCs w:val="16"/>
              </w:rPr>
            </w:pPr>
            <w:r w:rsidRPr="007B4185">
              <w:rPr>
                <w:rFonts w:ascii="Times New Roman" w:hAnsi="Times New Roman" w:cs="Times New Roman"/>
                <w:spacing w:val="-10"/>
                <w:sz w:val="16"/>
                <w:szCs w:val="16"/>
              </w:rPr>
              <w:t>4</w:t>
            </w:r>
          </w:p>
        </w:tc>
        <w:tc>
          <w:tcPr>
            <w:tcW w:w="2500" w:type="dxa"/>
          </w:tcPr>
          <w:p w14:paraId="5DDDBEDE" w14:textId="77777777" w:rsidR="0057111C" w:rsidRPr="007B4185" w:rsidRDefault="0057111C" w:rsidP="00826584">
            <w:pPr>
              <w:pStyle w:val="TableParagraph"/>
              <w:spacing w:before="0"/>
              <w:rPr>
                <w:rFonts w:ascii="Times New Roman" w:hAnsi="Times New Roman" w:cs="Times New Roman"/>
                <w:sz w:val="16"/>
                <w:szCs w:val="16"/>
              </w:rPr>
            </w:pPr>
            <w:r w:rsidRPr="007B4185">
              <w:rPr>
                <w:rFonts w:ascii="Times New Roman" w:hAnsi="Times New Roman" w:cs="Times New Roman"/>
                <w:spacing w:val="-5"/>
                <w:sz w:val="16"/>
                <w:szCs w:val="16"/>
              </w:rPr>
              <w:t>23</w:t>
            </w:r>
          </w:p>
        </w:tc>
      </w:tr>
      <w:tr w:rsidR="0057111C" w:rsidRPr="007B4185" w14:paraId="7435342F" w14:textId="77777777" w:rsidTr="0057111C">
        <w:trPr>
          <w:trHeight w:val="439"/>
        </w:trPr>
        <w:tc>
          <w:tcPr>
            <w:tcW w:w="4320" w:type="dxa"/>
          </w:tcPr>
          <w:p w14:paraId="7EF97277" w14:textId="77777777" w:rsidR="0057111C" w:rsidRPr="007B4185" w:rsidRDefault="0057111C" w:rsidP="00826584">
            <w:pPr>
              <w:pStyle w:val="TableParagraph"/>
              <w:spacing w:before="0"/>
              <w:ind w:left="94"/>
              <w:jc w:val="left"/>
              <w:rPr>
                <w:rFonts w:ascii="Times New Roman" w:hAnsi="Times New Roman" w:cs="Times New Roman"/>
                <w:sz w:val="16"/>
                <w:szCs w:val="16"/>
              </w:rPr>
            </w:pPr>
            <w:r w:rsidRPr="007B4185">
              <w:rPr>
                <w:rFonts w:ascii="Times New Roman" w:hAnsi="Times New Roman" w:cs="Times New Roman"/>
                <w:spacing w:val="-2"/>
                <w:sz w:val="16"/>
                <w:szCs w:val="16"/>
              </w:rPr>
              <w:t>Other</w:t>
            </w:r>
            <w:r w:rsidRPr="007B4185">
              <w:rPr>
                <w:rFonts w:ascii="Times New Roman" w:hAnsi="Times New Roman" w:cs="Times New Roman"/>
                <w:spacing w:val="-4"/>
                <w:sz w:val="16"/>
                <w:szCs w:val="16"/>
              </w:rPr>
              <w:t xml:space="preserve"> </w:t>
            </w:r>
            <w:r w:rsidRPr="007B4185">
              <w:rPr>
                <w:rFonts w:ascii="Times New Roman" w:hAnsi="Times New Roman" w:cs="Times New Roman"/>
                <w:spacing w:val="-2"/>
                <w:sz w:val="16"/>
                <w:szCs w:val="16"/>
              </w:rPr>
              <w:t>Youth</w:t>
            </w:r>
            <w:r w:rsidRPr="007B4185">
              <w:rPr>
                <w:rFonts w:ascii="Times New Roman" w:hAnsi="Times New Roman" w:cs="Times New Roman"/>
                <w:spacing w:val="-4"/>
                <w:sz w:val="16"/>
                <w:szCs w:val="16"/>
              </w:rPr>
              <w:t xml:space="preserve"> </w:t>
            </w:r>
            <w:r w:rsidRPr="007B4185">
              <w:rPr>
                <w:rFonts w:ascii="Times New Roman" w:hAnsi="Times New Roman" w:cs="Times New Roman"/>
                <w:spacing w:val="-2"/>
                <w:sz w:val="16"/>
                <w:szCs w:val="16"/>
              </w:rPr>
              <w:t>Events</w:t>
            </w:r>
          </w:p>
        </w:tc>
        <w:tc>
          <w:tcPr>
            <w:tcW w:w="2540" w:type="dxa"/>
          </w:tcPr>
          <w:p w14:paraId="42A939AA" w14:textId="77777777" w:rsidR="0057111C" w:rsidRPr="007B4185" w:rsidRDefault="0057111C" w:rsidP="00826584">
            <w:pPr>
              <w:pStyle w:val="TableParagraph"/>
              <w:spacing w:before="0"/>
              <w:rPr>
                <w:rFonts w:ascii="Times New Roman" w:hAnsi="Times New Roman" w:cs="Times New Roman"/>
                <w:sz w:val="16"/>
                <w:szCs w:val="16"/>
              </w:rPr>
            </w:pPr>
            <w:r w:rsidRPr="007B4185">
              <w:rPr>
                <w:rFonts w:ascii="Times New Roman" w:hAnsi="Times New Roman" w:cs="Times New Roman"/>
                <w:spacing w:val="-10"/>
                <w:sz w:val="16"/>
                <w:szCs w:val="16"/>
              </w:rPr>
              <w:t>0</w:t>
            </w:r>
          </w:p>
        </w:tc>
        <w:tc>
          <w:tcPr>
            <w:tcW w:w="2500" w:type="dxa"/>
          </w:tcPr>
          <w:p w14:paraId="7116011A" w14:textId="77777777" w:rsidR="0057111C" w:rsidRPr="007B4185" w:rsidRDefault="0057111C" w:rsidP="00826584">
            <w:pPr>
              <w:pStyle w:val="TableParagraph"/>
              <w:spacing w:before="0"/>
              <w:rPr>
                <w:rFonts w:ascii="Times New Roman" w:hAnsi="Times New Roman" w:cs="Times New Roman"/>
                <w:sz w:val="16"/>
                <w:szCs w:val="16"/>
              </w:rPr>
            </w:pPr>
            <w:r w:rsidRPr="007B4185">
              <w:rPr>
                <w:rFonts w:ascii="Times New Roman" w:hAnsi="Times New Roman" w:cs="Times New Roman"/>
                <w:spacing w:val="-10"/>
                <w:sz w:val="16"/>
                <w:szCs w:val="16"/>
              </w:rPr>
              <w:t>0</w:t>
            </w:r>
          </w:p>
        </w:tc>
      </w:tr>
      <w:tr w:rsidR="0057111C" w:rsidRPr="007B4185" w14:paraId="1AFD2E4E" w14:textId="77777777" w:rsidTr="0057111C">
        <w:trPr>
          <w:trHeight w:val="440"/>
        </w:trPr>
        <w:tc>
          <w:tcPr>
            <w:tcW w:w="4320" w:type="dxa"/>
            <w:shd w:val="clear" w:color="auto" w:fill="EFEFEF"/>
          </w:tcPr>
          <w:p w14:paraId="381FE516" w14:textId="77777777" w:rsidR="0057111C" w:rsidRPr="007B4185" w:rsidRDefault="0057111C" w:rsidP="00826584">
            <w:pPr>
              <w:pStyle w:val="TableParagraph"/>
              <w:spacing w:before="0"/>
              <w:ind w:left="94"/>
              <w:jc w:val="left"/>
              <w:rPr>
                <w:rFonts w:ascii="Times New Roman" w:hAnsi="Times New Roman" w:cs="Times New Roman"/>
                <w:b/>
                <w:sz w:val="16"/>
                <w:szCs w:val="16"/>
              </w:rPr>
            </w:pPr>
            <w:r w:rsidRPr="007B4185">
              <w:rPr>
                <w:rFonts w:ascii="Times New Roman" w:hAnsi="Times New Roman" w:cs="Times New Roman"/>
                <w:b/>
                <w:sz w:val="16"/>
                <w:szCs w:val="16"/>
              </w:rPr>
              <w:t>November</w:t>
            </w:r>
            <w:r w:rsidRPr="007B4185">
              <w:rPr>
                <w:rFonts w:ascii="Times New Roman" w:hAnsi="Times New Roman" w:cs="Times New Roman"/>
                <w:b/>
                <w:spacing w:val="-14"/>
                <w:sz w:val="16"/>
                <w:szCs w:val="16"/>
              </w:rPr>
              <w:t xml:space="preserve"> </w:t>
            </w:r>
            <w:r w:rsidRPr="007B4185">
              <w:rPr>
                <w:rFonts w:ascii="Times New Roman" w:hAnsi="Times New Roman" w:cs="Times New Roman"/>
                <w:b/>
                <w:sz w:val="16"/>
                <w:szCs w:val="16"/>
              </w:rPr>
              <w:t>Youth</w:t>
            </w:r>
            <w:r w:rsidRPr="007B4185">
              <w:rPr>
                <w:rFonts w:ascii="Times New Roman" w:hAnsi="Times New Roman" w:cs="Times New Roman"/>
                <w:b/>
                <w:spacing w:val="-13"/>
                <w:sz w:val="16"/>
                <w:szCs w:val="16"/>
              </w:rPr>
              <w:t xml:space="preserve"> </w:t>
            </w:r>
            <w:r w:rsidRPr="007B4185">
              <w:rPr>
                <w:rFonts w:ascii="Times New Roman" w:hAnsi="Times New Roman" w:cs="Times New Roman"/>
                <w:b/>
                <w:spacing w:val="-2"/>
                <w:sz w:val="16"/>
                <w:szCs w:val="16"/>
              </w:rPr>
              <w:t>Totals</w:t>
            </w:r>
          </w:p>
        </w:tc>
        <w:tc>
          <w:tcPr>
            <w:tcW w:w="2540" w:type="dxa"/>
            <w:shd w:val="clear" w:color="auto" w:fill="EFEFEF"/>
          </w:tcPr>
          <w:p w14:paraId="3AA45A21" w14:textId="77777777" w:rsidR="0057111C" w:rsidRPr="007B4185" w:rsidRDefault="0057111C" w:rsidP="00826584">
            <w:pPr>
              <w:pStyle w:val="TableParagraph"/>
              <w:spacing w:before="0"/>
              <w:rPr>
                <w:rFonts w:ascii="Times New Roman" w:hAnsi="Times New Roman" w:cs="Times New Roman"/>
                <w:b/>
                <w:sz w:val="16"/>
                <w:szCs w:val="16"/>
              </w:rPr>
            </w:pPr>
            <w:r w:rsidRPr="007B4185">
              <w:rPr>
                <w:rFonts w:ascii="Times New Roman" w:hAnsi="Times New Roman" w:cs="Times New Roman"/>
                <w:b/>
                <w:spacing w:val="-5"/>
                <w:sz w:val="16"/>
                <w:szCs w:val="16"/>
              </w:rPr>
              <w:t>20</w:t>
            </w:r>
          </w:p>
        </w:tc>
        <w:tc>
          <w:tcPr>
            <w:tcW w:w="2500" w:type="dxa"/>
            <w:shd w:val="clear" w:color="auto" w:fill="EFEFEF"/>
          </w:tcPr>
          <w:p w14:paraId="4E22755C" w14:textId="77777777" w:rsidR="0057111C" w:rsidRPr="007B4185" w:rsidRDefault="0057111C" w:rsidP="00826584">
            <w:pPr>
              <w:pStyle w:val="TableParagraph"/>
              <w:spacing w:before="0"/>
              <w:rPr>
                <w:rFonts w:ascii="Times New Roman" w:hAnsi="Times New Roman" w:cs="Times New Roman"/>
                <w:b/>
                <w:sz w:val="16"/>
                <w:szCs w:val="16"/>
              </w:rPr>
            </w:pPr>
            <w:r w:rsidRPr="007B4185">
              <w:rPr>
                <w:rFonts w:ascii="Times New Roman" w:hAnsi="Times New Roman" w:cs="Times New Roman"/>
                <w:b/>
                <w:spacing w:val="-5"/>
                <w:sz w:val="16"/>
                <w:szCs w:val="16"/>
              </w:rPr>
              <w:t>159</w:t>
            </w:r>
          </w:p>
        </w:tc>
      </w:tr>
    </w:tbl>
    <w:p w14:paraId="7DE61EAE" w14:textId="77777777" w:rsidR="0057111C" w:rsidRPr="007B4185" w:rsidRDefault="0057111C" w:rsidP="0057111C">
      <w:pPr>
        <w:ind w:left="720"/>
        <w:rPr>
          <w:rFonts w:ascii="Times New Roman" w:hAnsi="Times New Roman" w:cs="Times New Roman"/>
          <w:sz w:val="16"/>
          <w:szCs w:val="16"/>
        </w:rPr>
      </w:pPr>
    </w:p>
    <w:p w14:paraId="79B53617" w14:textId="629E4427" w:rsidR="0023161C" w:rsidRPr="0023161C" w:rsidRDefault="0023161C" w:rsidP="0057111C">
      <w:pPr>
        <w:spacing w:after="0" w:line="259" w:lineRule="auto"/>
        <w:contextualSpacing/>
        <w:rPr>
          <w:rFonts w:ascii="Times New Roman" w:hAnsi="Times New Roman" w:cs="Times New Roman"/>
          <w:bCs/>
          <w:kern w:val="0"/>
          <w:sz w:val="20"/>
          <w:szCs w:val="20"/>
          <w:u w:val="single"/>
          <w14:ligatures w14:val="none"/>
        </w:rPr>
      </w:pPr>
      <w:r w:rsidRPr="0023161C">
        <w:rPr>
          <w:rFonts w:ascii="Times New Roman" w:hAnsi="Times New Roman" w:cs="Times New Roman"/>
          <w:bCs/>
          <w:kern w:val="0"/>
          <w:sz w:val="20"/>
          <w:szCs w:val="20"/>
          <w14:ligatures w14:val="none"/>
        </w:rPr>
        <w:br/>
      </w:r>
    </w:p>
    <w:p w14:paraId="2DB09F12" w14:textId="768DC826" w:rsidR="0023161C" w:rsidRPr="0023161C" w:rsidRDefault="00AB5244" w:rsidP="0023161C">
      <w:pPr>
        <w:numPr>
          <w:ilvl w:val="1"/>
          <w:numId w:val="1"/>
        </w:numPr>
        <w:spacing w:after="0" w:line="259" w:lineRule="auto"/>
        <w:contextualSpacing/>
        <w:rPr>
          <w:rFonts w:ascii="Times New Roman" w:hAnsi="Times New Roman" w:cs="Times New Roman"/>
          <w:bCs/>
          <w:kern w:val="0"/>
          <w:sz w:val="20"/>
          <w:szCs w:val="20"/>
          <w:u w:val="single"/>
          <w14:ligatures w14:val="none"/>
        </w:rPr>
      </w:pPr>
      <w:r w:rsidRPr="0023161C">
        <w:rPr>
          <w:rFonts w:ascii="Times New Roman" w:hAnsi="Times New Roman" w:cs="Times New Roman"/>
          <w:bCs/>
          <w:kern w:val="0"/>
          <w:sz w:val="20"/>
          <w:szCs w:val="20"/>
          <w14:ligatures w14:val="none"/>
        </w:rPr>
        <w:t>Financial Reports</w:t>
      </w:r>
    </w:p>
    <w:p w14:paraId="6BD34CAE" w14:textId="2D2D3F4A" w:rsidR="0023161C" w:rsidRPr="004E7A2A" w:rsidRDefault="0023161C" w:rsidP="0023161C">
      <w:pPr>
        <w:numPr>
          <w:ilvl w:val="0"/>
          <w:numId w:val="4"/>
        </w:numPr>
        <w:spacing w:before="240" w:after="0" w:line="240" w:lineRule="auto"/>
        <w:ind w:left="2160"/>
        <w:rPr>
          <w:rFonts w:ascii="Times New Roman" w:eastAsia="Calibri" w:hAnsi="Times New Roman" w:cs="Times New Roman"/>
          <w:sz w:val="20"/>
          <w:szCs w:val="20"/>
        </w:rPr>
      </w:pPr>
      <w:r w:rsidRPr="004E7A2A">
        <w:rPr>
          <w:rFonts w:ascii="Times New Roman" w:eastAsia="Calibri" w:hAnsi="Times New Roman" w:cs="Times New Roman"/>
          <w:sz w:val="20"/>
          <w:szCs w:val="20"/>
        </w:rPr>
        <w:t>TD</w:t>
      </w:r>
      <w:r>
        <w:rPr>
          <w:rFonts w:ascii="Times New Roman" w:eastAsia="Calibri" w:hAnsi="Times New Roman" w:cs="Times New Roman"/>
          <w:sz w:val="20"/>
          <w:szCs w:val="20"/>
        </w:rPr>
        <w:t xml:space="preserve"> </w:t>
      </w:r>
      <w:r w:rsidRPr="004E7A2A">
        <w:rPr>
          <w:rFonts w:ascii="Times New Roman" w:eastAsia="Calibri" w:hAnsi="Times New Roman" w:cs="Times New Roman"/>
          <w:sz w:val="20"/>
          <w:szCs w:val="20"/>
        </w:rPr>
        <w:t>Bank Operating account ending balance $ 79,728.71</w:t>
      </w:r>
    </w:p>
    <w:p w14:paraId="24319291" w14:textId="38443EE2" w:rsidR="0023161C" w:rsidRPr="004E7A2A" w:rsidRDefault="0023161C" w:rsidP="0023161C">
      <w:pPr>
        <w:numPr>
          <w:ilvl w:val="0"/>
          <w:numId w:val="4"/>
        </w:numPr>
        <w:spacing w:after="0" w:line="240" w:lineRule="auto"/>
        <w:ind w:left="2160"/>
        <w:rPr>
          <w:rFonts w:ascii="Times New Roman" w:eastAsia="Calibri" w:hAnsi="Times New Roman" w:cs="Times New Roman"/>
          <w:sz w:val="20"/>
          <w:szCs w:val="20"/>
        </w:rPr>
      </w:pPr>
      <w:r w:rsidRPr="004E7A2A">
        <w:rPr>
          <w:rFonts w:ascii="Times New Roman" w:eastAsia="Calibri" w:hAnsi="Times New Roman" w:cs="Times New Roman"/>
          <w:sz w:val="20"/>
          <w:szCs w:val="20"/>
        </w:rPr>
        <w:t>TD</w:t>
      </w:r>
      <w:r>
        <w:rPr>
          <w:rFonts w:ascii="Times New Roman" w:eastAsia="Calibri" w:hAnsi="Times New Roman" w:cs="Times New Roman"/>
          <w:sz w:val="20"/>
          <w:szCs w:val="20"/>
        </w:rPr>
        <w:t xml:space="preserve"> </w:t>
      </w:r>
      <w:r w:rsidRPr="004E7A2A">
        <w:rPr>
          <w:rFonts w:ascii="Times New Roman" w:eastAsia="Calibri" w:hAnsi="Times New Roman" w:cs="Times New Roman"/>
          <w:sz w:val="20"/>
          <w:szCs w:val="20"/>
        </w:rPr>
        <w:t>Bank Non-appropriated account ending balance $65,179.34</w:t>
      </w:r>
    </w:p>
    <w:p w14:paraId="1CD0991F" w14:textId="77777777" w:rsidR="0023161C" w:rsidRPr="004E7A2A" w:rsidRDefault="0023161C" w:rsidP="0023161C">
      <w:pPr>
        <w:numPr>
          <w:ilvl w:val="0"/>
          <w:numId w:val="4"/>
        </w:numPr>
        <w:spacing w:after="0" w:line="240" w:lineRule="auto"/>
        <w:ind w:left="2160"/>
        <w:rPr>
          <w:rFonts w:ascii="Times New Roman" w:eastAsia="Calibri" w:hAnsi="Times New Roman" w:cs="Times New Roman"/>
          <w:sz w:val="20"/>
          <w:szCs w:val="20"/>
        </w:rPr>
      </w:pPr>
      <w:r w:rsidRPr="004E7A2A">
        <w:rPr>
          <w:rFonts w:ascii="Times New Roman" w:eastAsia="Calibri" w:hAnsi="Times New Roman" w:cs="Times New Roman"/>
          <w:sz w:val="20"/>
          <w:szCs w:val="20"/>
        </w:rPr>
        <w:t>M&amp;T Bank account 8667 ending balance $ 14,181.26</w:t>
      </w:r>
    </w:p>
    <w:p w14:paraId="190EB9EE" w14:textId="58A23C62" w:rsidR="00AB5244" w:rsidRPr="00F86EF4" w:rsidRDefault="0023161C" w:rsidP="00F86EF4">
      <w:pPr>
        <w:numPr>
          <w:ilvl w:val="0"/>
          <w:numId w:val="4"/>
        </w:numPr>
        <w:spacing w:after="240" w:line="240" w:lineRule="auto"/>
        <w:ind w:left="2160"/>
        <w:rPr>
          <w:rFonts w:ascii="Times New Roman" w:eastAsia="Calibri" w:hAnsi="Times New Roman" w:cs="Times New Roman"/>
          <w:sz w:val="20"/>
          <w:szCs w:val="20"/>
        </w:rPr>
      </w:pPr>
      <w:r w:rsidRPr="004E7A2A">
        <w:rPr>
          <w:rFonts w:ascii="Times New Roman" w:eastAsia="Calibri" w:hAnsi="Times New Roman" w:cs="Times New Roman"/>
          <w:sz w:val="20"/>
          <w:szCs w:val="20"/>
        </w:rPr>
        <w:t xml:space="preserve">M&amp;T Bank account 0790 ending balance $  43,700.02 </w:t>
      </w:r>
      <w:r w:rsidR="00F86EF4">
        <w:rPr>
          <w:rFonts w:ascii="Times New Roman" w:eastAsia="Calibri" w:hAnsi="Times New Roman" w:cs="Times New Roman"/>
          <w:sz w:val="20"/>
          <w:szCs w:val="20"/>
        </w:rPr>
        <w:br/>
      </w:r>
      <w:r w:rsidR="00F86EF4">
        <w:rPr>
          <w:rFonts w:ascii="Times New Roman" w:eastAsia="Calibri" w:hAnsi="Times New Roman" w:cs="Times New Roman"/>
          <w:sz w:val="20"/>
          <w:szCs w:val="20"/>
        </w:rPr>
        <w:br/>
      </w:r>
      <w:r w:rsidR="00F86EF4" w:rsidRPr="00F86EF4">
        <w:rPr>
          <w:rFonts w:ascii="Times New Roman" w:eastAsia="Calibri" w:hAnsi="Times New Roman" w:cs="Times New Roman"/>
          <w:i/>
          <w:iCs/>
          <w:sz w:val="20"/>
          <w:szCs w:val="20"/>
        </w:rPr>
        <w:t>Currently at 35 percent of spending. Library has received 42 percent of it.</w:t>
      </w:r>
      <w:r w:rsidR="00F86EF4">
        <w:rPr>
          <w:rFonts w:ascii="Times New Roman" w:eastAsia="Calibri" w:hAnsi="Times New Roman" w:cs="Times New Roman"/>
          <w:sz w:val="20"/>
          <w:szCs w:val="20"/>
        </w:rPr>
        <w:t xml:space="preserve"> </w:t>
      </w:r>
      <w:r w:rsidR="00414D65" w:rsidRPr="00F86EF4">
        <w:rPr>
          <w:rFonts w:ascii="Times New Roman" w:hAnsi="Times New Roman" w:cs="Times New Roman"/>
          <w:bCs/>
          <w:kern w:val="0"/>
          <w:sz w:val="20"/>
          <w:szCs w:val="20"/>
          <w14:ligatures w14:val="none"/>
        </w:rPr>
        <w:br/>
      </w:r>
    </w:p>
    <w:p w14:paraId="5D230834" w14:textId="1D71FD27" w:rsidR="00414D65" w:rsidRPr="00414D65" w:rsidRDefault="00414D65" w:rsidP="00414D65">
      <w:pPr>
        <w:spacing w:after="0" w:line="259" w:lineRule="auto"/>
        <w:ind w:left="360"/>
        <w:contextualSpacing/>
        <w:rPr>
          <w:rFonts w:ascii="Times New Roman" w:hAnsi="Times New Roman" w:cs="Times New Roman"/>
          <w:bCs/>
          <w:kern w:val="0"/>
          <w:sz w:val="20"/>
          <w:szCs w:val="20"/>
          <w:u w:val="single"/>
          <w14:ligatures w14:val="none"/>
        </w:rPr>
      </w:pPr>
      <w:r w:rsidRPr="00414D65">
        <w:rPr>
          <w:rFonts w:ascii="Times New Roman" w:hAnsi="Times New Roman" w:cs="Times New Roman"/>
          <w:bCs/>
          <w:kern w:val="0"/>
          <w:sz w:val="20"/>
          <w:szCs w:val="20"/>
          <w14:ligatures w14:val="none"/>
        </w:rPr>
        <w:t>Motion made by</w:t>
      </w:r>
      <w:r w:rsidR="00F86EF4">
        <w:rPr>
          <w:rFonts w:ascii="Times New Roman" w:hAnsi="Times New Roman" w:cs="Times New Roman"/>
          <w:bCs/>
          <w:kern w:val="0"/>
          <w:sz w:val="20"/>
          <w:szCs w:val="20"/>
          <w14:ligatures w14:val="none"/>
        </w:rPr>
        <w:t xml:space="preserve"> J. Brandt</w:t>
      </w:r>
      <w:r w:rsidRPr="00414D65">
        <w:rPr>
          <w:rFonts w:ascii="Times New Roman" w:hAnsi="Times New Roman" w:cs="Times New Roman"/>
          <w:bCs/>
          <w:kern w:val="0"/>
          <w:sz w:val="20"/>
          <w:szCs w:val="20"/>
          <w14:ligatures w14:val="none"/>
        </w:rPr>
        <w:t xml:space="preserve"> to accept the </w:t>
      </w:r>
      <w:r>
        <w:rPr>
          <w:rFonts w:ascii="Times New Roman" w:hAnsi="Times New Roman" w:cs="Times New Roman"/>
          <w:bCs/>
          <w:kern w:val="0"/>
          <w:sz w:val="20"/>
          <w:szCs w:val="20"/>
          <w14:ligatures w14:val="none"/>
        </w:rPr>
        <w:t>Library Reports</w:t>
      </w:r>
      <w:r w:rsidRPr="00414D65">
        <w:rPr>
          <w:rFonts w:ascii="Times New Roman" w:hAnsi="Times New Roman" w:cs="Times New Roman"/>
          <w:bCs/>
          <w:kern w:val="0"/>
          <w:sz w:val="20"/>
          <w:szCs w:val="20"/>
          <w14:ligatures w14:val="none"/>
        </w:rPr>
        <w:t xml:space="preserve"> as presented. Seconded by</w:t>
      </w:r>
      <w:r w:rsidR="00F86EF4">
        <w:rPr>
          <w:rFonts w:ascii="Times New Roman" w:hAnsi="Times New Roman" w:cs="Times New Roman"/>
          <w:bCs/>
          <w:kern w:val="0"/>
          <w:sz w:val="20"/>
          <w:szCs w:val="20"/>
          <w14:ligatures w14:val="none"/>
        </w:rPr>
        <w:t xml:space="preserve"> K. Kilgore. </w:t>
      </w:r>
      <w:r w:rsidRPr="00414D65">
        <w:rPr>
          <w:rFonts w:ascii="Times New Roman" w:hAnsi="Times New Roman" w:cs="Times New Roman"/>
          <w:bCs/>
          <w:kern w:val="0"/>
          <w:sz w:val="20"/>
          <w:szCs w:val="20"/>
          <w14:ligatures w14:val="none"/>
        </w:rPr>
        <w:t xml:space="preserve">All in favor. Motion Passes. </w:t>
      </w:r>
      <w:r w:rsidRPr="00414D65">
        <w:rPr>
          <w:rFonts w:ascii="Times New Roman" w:hAnsi="Times New Roman" w:cs="Times New Roman"/>
          <w:bCs/>
          <w:kern w:val="0"/>
          <w:sz w:val="20"/>
          <w:szCs w:val="20"/>
          <w14:ligatures w14:val="none"/>
        </w:rPr>
        <w:br/>
      </w:r>
    </w:p>
    <w:p w14:paraId="64FF9B1A" w14:textId="77777777" w:rsidR="00AB5244" w:rsidRPr="00414D65" w:rsidRDefault="00AB5244" w:rsidP="00AB5244">
      <w:pPr>
        <w:spacing w:after="0" w:line="259" w:lineRule="auto"/>
        <w:rPr>
          <w:rFonts w:ascii="Times New Roman" w:hAnsi="Times New Roman" w:cs="Times New Roman"/>
          <w:bCs/>
          <w:kern w:val="0"/>
          <w:sz w:val="20"/>
          <w:szCs w:val="20"/>
          <w14:ligatures w14:val="none"/>
        </w:rPr>
      </w:pPr>
    </w:p>
    <w:p w14:paraId="3CEE24C3" w14:textId="77777777" w:rsidR="00AB5244" w:rsidRPr="00414D65" w:rsidRDefault="00AB5244" w:rsidP="00AB5244">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414D65">
        <w:rPr>
          <w:rFonts w:ascii="Times New Roman" w:hAnsi="Times New Roman" w:cs="Times New Roman"/>
          <w:bCs/>
          <w:kern w:val="0"/>
          <w:sz w:val="20"/>
          <w:szCs w:val="20"/>
          <w:u w:val="single"/>
          <w14:ligatures w14:val="none"/>
        </w:rPr>
        <w:t>Old Business</w:t>
      </w:r>
    </w:p>
    <w:p w14:paraId="17053165" w14:textId="77777777" w:rsidR="00AB5244" w:rsidRPr="00414D65" w:rsidRDefault="00AB5244" w:rsidP="00AB5244">
      <w:pPr>
        <w:spacing w:after="0" w:line="259" w:lineRule="auto"/>
        <w:ind w:left="792"/>
        <w:contextualSpacing/>
        <w:rPr>
          <w:rFonts w:ascii="Times New Roman" w:hAnsi="Times New Roman" w:cs="Times New Roman"/>
          <w:bCs/>
          <w:kern w:val="0"/>
          <w:sz w:val="20"/>
          <w:szCs w:val="20"/>
          <w14:ligatures w14:val="none"/>
        </w:rPr>
      </w:pPr>
    </w:p>
    <w:p w14:paraId="119587DC" w14:textId="76A9A2C8" w:rsidR="00AB5244" w:rsidRPr="00414D65" w:rsidRDefault="00AB5244" w:rsidP="00AB5244">
      <w:pPr>
        <w:numPr>
          <w:ilvl w:val="1"/>
          <w:numId w:val="1"/>
        </w:numPr>
        <w:spacing w:after="0" w:line="259" w:lineRule="auto"/>
        <w:contextualSpacing/>
        <w:rPr>
          <w:rFonts w:ascii="Times New Roman" w:hAnsi="Times New Roman" w:cs="Times New Roman"/>
          <w:bCs/>
          <w:kern w:val="0"/>
          <w:sz w:val="20"/>
          <w:szCs w:val="20"/>
          <w14:ligatures w14:val="none"/>
        </w:rPr>
      </w:pPr>
      <w:r w:rsidRPr="00414D65">
        <w:rPr>
          <w:rFonts w:ascii="Times New Roman" w:hAnsi="Times New Roman" w:cs="Times New Roman"/>
          <w:bCs/>
          <w:kern w:val="0"/>
          <w:sz w:val="20"/>
          <w:szCs w:val="20"/>
          <w14:ligatures w14:val="none"/>
        </w:rPr>
        <w:t>Budget Committee recap</w:t>
      </w:r>
      <w:r w:rsidR="00F86EF4">
        <w:rPr>
          <w:rFonts w:ascii="Times New Roman" w:hAnsi="Times New Roman" w:cs="Times New Roman"/>
          <w:bCs/>
          <w:kern w:val="0"/>
          <w:sz w:val="20"/>
          <w:szCs w:val="20"/>
          <w14:ligatures w14:val="none"/>
        </w:rPr>
        <w:t xml:space="preserve">. S. Leonardi commented on how well the presentation went and how well Liz did in bringing forward library contributions to the community and how New Hampshire Libraries are funded. There are no consortium.  Always the question of charging for the meeting rooms. Liz explained the philosophy and purpose of public library.  S. Leonardi asked of there would be any additional issues in the next meeting. Liz feels that it will be more administrative in nature. </w:t>
      </w:r>
      <w:r w:rsidR="00F86EF4">
        <w:rPr>
          <w:rFonts w:ascii="Times New Roman" w:hAnsi="Times New Roman" w:cs="Times New Roman"/>
          <w:bCs/>
          <w:kern w:val="0"/>
          <w:sz w:val="20"/>
          <w:szCs w:val="20"/>
          <w14:ligatures w14:val="none"/>
        </w:rPr>
        <w:br/>
      </w:r>
    </w:p>
    <w:p w14:paraId="3089B9FF" w14:textId="09C14B5E" w:rsidR="00AB5244" w:rsidRPr="00414D65" w:rsidRDefault="00AB5244" w:rsidP="00AB5244">
      <w:pPr>
        <w:numPr>
          <w:ilvl w:val="2"/>
          <w:numId w:val="1"/>
        </w:numPr>
        <w:spacing w:after="0" w:line="259" w:lineRule="auto"/>
        <w:contextualSpacing/>
        <w:rPr>
          <w:rFonts w:ascii="Times New Roman" w:hAnsi="Times New Roman" w:cs="Times New Roman"/>
          <w:bCs/>
          <w:kern w:val="0"/>
          <w:sz w:val="20"/>
          <w:szCs w:val="20"/>
          <w14:ligatures w14:val="none"/>
        </w:rPr>
      </w:pPr>
      <w:r w:rsidRPr="00414D65">
        <w:rPr>
          <w:rFonts w:ascii="Times New Roman" w:hAnsi="Times New Roman" w:cs="Times New Roman"/>
          <w:bCs/>
          <w:kern w:val="0"/>
          <w:sz w:val="20"/>
          <w:szCs w:val="20"/>
          <w14:ligatures w14:val="none"/>
        </w:rPr>
        <w:lastRenderedPageBreak/>
        <w:t xml:space="preserve">Upcoming budget committee meeting date- December 15 </w:t>
      </w:r>
      <w:r w:rsidR="00F86EF4">
        <w:rPr>
          <w:rFonts w:ascii="Times New Roman" w:hAnsi="Times New Roman" w:cs="Times New Roman"/>
          <w:bCs/>
          <w:kern w:val="0"/>
          <w:sz w:val="20"/>
          <w:szCs w:val="20"/>
          <w14:ligatures w14:val="none"/>
        </w:rPr>
        <w:br/>
      </w:r>
    </w:p>
    <w:p w14:paraId="35D481F0" w14:textId="71E084CD" w:rsidR="00BD6F47" w:rsidRPr="00414D65" w:rsidRDefault="00BD6F47" w:rsidP="00BD6F47">
      <w:pPr>
        <w:numPr>
          <w:ilvl w:val="1"/>
          <w:numId w:val="1"/>
        </w:numPr>
        <w:spacing w:after="0" w:line="259" w:lineRule="auto"/>
        <w:contextualSpacing/>
        <w:rPr>
          <w:rFonts w:ascii="Times New Roman" w:hAnsi="Times New Roman" w:cs="Times New Roman"/>
          <w:bCs/>
          <w:kern w:val="0"/>
          <w:sz w:val="20"/>
          <w:szCs w:val="20"/>
          <w14:ligatures w14:val="none"/>
        </w:rPr>
      </w:pPr>
      <w:r w:rsidRPr="00414D65">
        <w:rPr>
          <w:rFonts w:ascii="Times New Roman" w:hAnsi="Times New Roman" w:cs="Times New Roman"/>
          <w:bCs/>
          <w:kern w:val="0"/>
          <w:sz w:val="20"/>
          <w:szCs w:val="20"/>
          <w14:ligatures w14:val="none"/>
        </w:rPr>
        <w:t>P</w:t>
      </w:r>
      <w:r w:rsidR="00F827A0" w:rsidRPr="00414D65">
        <w:rPr>
          <w:rFonts w:ascii="Times New Roman" w:hAnsi="Times New Roman" w:cs="Times New Roman"/>
          <w:bCs/>
          <w:kern w:val="0"/>
          <w:sz w:val="20"/>
          <w:szCs w:val="20"/>
          <w14:ligatures w14:val="none"/>
        </w:rPr>
        <w:t xml:space="preserve">rocedure/policy development </w:t>
      </w:r>
      <w:r w:rsidR="00001991" w:rsidRPr="00414D65">
        <w:rPr>
          <w:rFonts w:ascii="Times New Roman" w:hAnsi="Times New Roman" w:cs="Times New Roman"/>
          <w:bCs/>
          <w:kern w:val="0"/>
          <w:sz w:val="20"/>
          <w:szCs w:val="20"/>
          <w14:ligatures w14:val="none"/>
        </w:rPr>
        <w:t>in regard to</w:t>
      </w:r>
      <w:r w:rsidR="00F827A0" w:rsidRPr="00414D65">
        <w:rPr>
          <w:rFonts w:ascii="Times New Roman" w:hAnsi="Times New Roman" w:cs="Times New Roman"/>
          <w:bCs/>
          <w:kern w:val="0"/>
          <w:sz w:val="20"/>
          <w:szCs w:val="20"/>
          <w14:ligatures w14:val="none"/>
        </w:rPr>
        <w:t xml:space="preserve"> HB 273</w:t>
      </w:r>
      <w:r w:rsidR="00F86EF4">
        <w:rPr>
          <w:rFonts w:ascii="Times New Roman" w:hAnsi="Times New Roman" w:cs="Times New Roman"/>
          <w:bCs/>
          <w:kern w:val="0"/>
          <w:sz w:val="20"/>
          <w:szCs w:val="20"/>
          <w14:ligatures w14:val="none"/>
        </w:rPr>
        <w:t xml:space="preserve">. Referred to the Memorandum distributed to trustees. Liz also printed out the guidelines from the State Liberty. Refers to identification required to maintain confidentiality of minor individuals. House Bill 273 (2025) titled relative to a parent access to their minor child’s library records. Law will take effect 1 January 2026. </w:t>
      </w:r>
    </w:p>
    <w:p w14:paraId="2EB13285" w14:textId="77777777" w:rsidR="00AB5244" w:rsidRPr="00414D65" w:rsidRDefault="00AB5244" w:rsidP="00AB5244">
      <w:pPr>
        <w:spacing w:after="0" w:line="259" w:lineRule="auto"/>
        <w:ind w:left="792"/>
        <w:contextualSpacing/>
        <w:rPr>
          <w:rFonts w:ascii="Times New Roman" w:hAnsi="Times New Roman" w:cs="Times New Roman"/>
          <w:bCs/>
          <w:kern w:val="0"/>
          <w:sz w:val="20"/>
          <w:szCs w:val="20"/>
          <w14:ligatures w14:val="none"/>
        </w:rPr>
      </w:pPr>
      <w:r w:rsidRPr="00414D65">
        <w:rPr>
          <w:rFonts w:ascii="Times New Roman" w:hAnsi="Times New Roman" w:cs="Times New Roman"/>
          <w:bCs/>
          <w:kern w:val="0"/>
          <w:sz w:val="20"/>
          <w:szCs w:val="20"/>
          <w14:ligatures w14:val="none"/>
        </w:rPr>
        <w:tab/>
      </w:r>
    </w:p>
    <w:p w14:paraId="5EEBEBB6" w14:textId="77777777" w:rsidR="00AB5244" w:rsidRPr="00414D65" w:rsidRDefault="00AB5244" w:rsidP="00AB5244">
      <w:pPr>
        <w:spacing w:after="0" w:line="259" w:lineRule="auto"/>
        <w:rPr>
          <w:rFonts w:ascii="Times New Roman" w:hAnsi="Times New Roman" w:cs="Times New Roman"/>
          <w:bCs/>
          <w:kern w:val="0"/>
          <w:sz w:val="20"/>
          <w:szCs w:val="20"/>
          <w:u w:val="single"/>
          <w14:ligatures w14:val="none"/>
        </w:rPr>
      </w:pPr>
    </w:p>
    <w:p w14:paraId="1BBE8554" w14:textId="77777777" w:rsidR="00AB5244" w:rsidRPr="00414D65" w:rsidRDefault="00AB5244" w:rsidP="00AB5244">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414D65">
        <w:rPr>
          <w:rFonts w:ascii="Times New Roman" w:hAnsi="Times New Roman" w:cs="Times New Roman"/>
          <w:bCs/>
          <w:kern w:val="0"/>
          <w:sz w:val="20"/>
          <w:szCs w:val="20"/>
          <w:u w:val="single"/>
          <w14:ligatures w14:val="none"/>
        </w:rPr>
        <w:t>New Business</w:t>
      </w:r>
    </w:p>
    <w:p w14:paraId="6E9A4752" w14:textId="0D64E77C" w:rsidR="00F827A0" w:rsidRPr="00414D65" w:rsidRDefault="00F827A0" w:rsidP="00F827A0">
      <w:pPr>
        <w:numPr>
          <w:ilvl w:val="1"/>
          <w:numId w:val="1"/>
        </w:numPr>
        <w:spacing w:after="0" w:line="259" w:lineRule="auto"/>
        <w:contextualSpacing/>
        <w:rPr>
          <w:rFonts w:ascii="Times New Roman" w:hAnsi="Times New Roman" w:cs="Times New Roman"/>
          <w:bCs/>
          <w:kern w:val="0"/>
          <w:sz w:val="20"/>
          <w:szCs w:val="20"/>
          <w14:ligatures w14:val="none"/>
        </w:rPr>
      </w:pPr>
      <w:r w:rsidRPr="00414D65">
        <w:rPr>
          <w:rFonts w:ascii="Times New Roman" w:hAnsi="Times New Roman" w:cs="Times New Roman"/>
          <w:bCs/>
          <w:kern w:val="0"/>
          <w:sz w:val="20"/>
          <w:szCs w:val="20"/>
          <w14:ligatures w14:val="none"/>
        </w:rPr>
        <w:t>January/February dates for Work Session on policy review</w:t>
      </w:r>
      <w:r w:rsidR="00F86EF4">
        <w:rPr>
          <w:rFonts w:ascii="Times New Roman" w:hAnsi="Times New Roman" w:cs="Times New Roman"/>
          <w:bCs/>
          <w:kern w:val="0"/>
          <w:sz w:val="20"/>
          <w:szCs w:val="20"/>
          <w14:ligatures w14:val="none"/>
        </w:rPr>
        <w:t xml:space="preserve">. Liz to come up with a schedule. </w:t>
      </w:r>
      <w:r w:rsidR="00F86EF4">
        <w:rPr>
          <w:rFonts w:ascii="Times New Roman" w:hAnsi="Times New Roman" w:cs="Times New Roman"/>
          <w:bCs/>
          <w:kern w:val="0"/>
          <w:sz w:val="20"/>
          <w:szCs w:val="20"/>
          <w14:ligatures w14:val="none"/>
        </w:rPr>
        <w:br/>
        <w:t xml:space="preserve">Liz distributed the technology plan dated 2010-2012. She requested the Trustees vote to retire the policy due to it being outdated and no longer valid. K. Kilgore made a motion that the 2010-2012 Technology plan be retired. S. Leonardi seconded, all approved, motion passes. January 26, </w:t>
      </w:r>
      <w:proofErr w:type="gramStart"/>
      <w:r w:rsidR="00F86EF4">
        <w:rPr>
          <w:rFonts w:ascii="Times New Roman" w:hAnsi="Times New Roman" w:cs="Times New Roman"/>
          <w:bCs/>
          <w:kern w:val="0"/>
          <w:sz w:val="20"/>
          <w:szCs w:val="20"/>
          <w14:ligatures w14:val="none"/>
        </w:rPr>
        <w:t>2026</w:t>
      </w:r>
      <w:proofErr w:type="gramEnd"/>
      <w:r w:rsidR="00F86EF4">
        <w:rPr>
          <w:rFonts w:ascii="Times New Roman" w:hAnsi="Times New Roman" w:cs="Times New Roman"/>
          <w:bCs/>
          <w:kern w:val="0"/>
          <w:sz w:val="20"/>
          <w:szCs w:val="20"/>
          <w14:ligatures w14:val="none"/>
        </w:rPr>
        <w:t xml:space="preserve"> at 4:30 pm is slated for the initial session. Policies can then be placed on agenda in regular meetings moving forward for review.  </w:t>
      </w:r>
      <w:r w:rsidR="00585F70">
        <w:rPr>
          <w:rFonts w:ascii="Times New Roman" w:hAnsi="Times New Roman" w:cs="Times New Roman"/>
          <w:bCs/>
          <w:kern w:val="0"/>
          <w:sz w:val="20"/>
          <w:szCs w:val="20"/>
          <w14:ligatures w14:val="none"/>
        </w:rPr>
        <w:br/>
      </w:r>
    </w:p>
    <w:p w14:paraId="1B373494" w14:textId="2744209E" w:rsidR="00585F70" w:rsidRPr="00585F70" w:rsidRDefault="00AB5244" w:rsidP="00585F70">
      <w:pPr>
        <w:numPr>
          <w:ilvl w:val="1"/>
          <w:numId w:val="1"/>
        </w:numPr>
        <w:spacing w:after="0" w:line="259" w:lineRule="auto"/>
        <w:contextualSpacing/>
        <w:rPr>
          <w:rFonts w:ascii="Times New Roman" w:hAnsi="Times New Roman" w:cs="Times New Roman"/>
          <w:bCs/>
          <w:kern w:val="0"/>
          <w:sz w:val="20"/>
          <w:szCs w:val="20"/>
          <w14:ligatures w14:val="none"/>
        </w:rPr>
      </w:pPr>
      <w:r w:rsidRPr="00414D65">
        <w:rPr>
          <w:rFonts w:ascii="Times New Roman" w:hAnsi="Times New Roman" w:cs="Times New Roman"/>
          <w:bCs/>
          <w:kern w:val="0"/>
          <w:sz w:val="20"/>
          <w:szCs w:val="20"/>
          <w14:ligatures w14:val="none"/>
        </w:rPr>
        <w:t>Strategic Plan Goal</w:t>
      </w:r>
      <w:r w:rsidR="00F827A0" w:rsidRPr="00414D65">
        <w:rPr>
          <w:rFonts w:ascii="Times New Roman" w:hAnsi="Times New Roman" w:cs="Times New Roman"/>
          <w:bCs/>
          <w:kern w:val="0"/>
          <w:sz w:val="20"/>
          <w:szCs w:val="20"/>
          <w14:ligatures w14:val="none"/>
        </w:rPr>
        <w:t xml:space="preserve"> </w:t>
      </w:r>
      <w:r w:rsidR="00585F70">
        <w:rPr>
          <w:rFonts w:ascii="Times New Roman" w:hAnsi="Times New Roman" w:cs="Times New Roman"/>
          <w:bCs/>
          <w:kern w:val="0"/>
          <w:sz w:val="20"/>
          <w:szCs w:val="20"/>
          <w14:ligatures w14:val="none"/>
        </w:rPr>
        <w:t>D</w:t>
      </w:r>
      <w:r w:rsidR="00F827A0" w:rsidRPr="00414D65">
        <w:rPr>
          <w:rFonts w:ascii="Times New Roman" w:hAnsi="Times New Roman" w:cs="Times New Roman"/>
          <w:bCs/>
          <w:kern w:val="0"/>
          <w:sz w:val="20"/>
          <w:szCs w:val="20"/>
          <w14:ligatures w14:val="none"/>
        </w:rPr>
        <w:t xml:space="preserve">evelopment </w:t>
      </w:r>
      <w:r w:rsidR="00585F70" w:rsidRPr="00585F70">
        <w:rPr>
          <w:rFonts w:ascii="Times New Roman" w:hAnsi="Times New Roman" w:cs="Times New Roman"/>
          <w:bCs/>
          <w:kern w:val="0"/>
          <w:sz w:val="20"/>
          <w:szCs w:val="20"/>
          <w14:ligatures w14:val="none"/>
        </w:rPr>
        <w:br/>
      </w:r>
      <w:r w:rsidR="00585F70" w:rsidRPr="00585F70">
        <w:rPr>
          <w:rFonts w:ascii="Times New Roman" w:eastAsia="Calibri" w:hAnsi="Times New Roman" w:cs="Times New Roman"/>
          <w:b/>
          <w:bCs/>
          <w:sz w:val="20"/>
          <w:szCs w:val="20"/>
        </w:rPr>
        <w:t>GOAL-Enhance Community Engagement and Outreach 3. Build partnerships with local organizations, town departments, and schools to co-host events and programs that connect diverse groups.</w:t>
      </w:r>
    </w:p>
    <w:p w14:paraId="2FE8D055" w14:textId="45B454EF" w:rsidR="00585F70" w:rsidRPr="004E7A2A" w:rsidRDefault="00585F70" w:rsidP="00585F70">
      <w:pPr>
        <w:numPr>
          <w:ilvl w:val="0"/>
          <w:numId w:val="7"/>
        </w:numPr>
        <w:spacing w:after="0" w:line="256" w:lineRule="auto"/>
        <w:rPr>
          <w:rFonts w:ascii="Times New Roman" w:eastAsia="Calibri" w:hAnsi="Times New Roman" w:cs="Times New Roman"/>
          <w:sz w:val="20"/>
          <w:szCs w:val="20"/>
        </w:rPr>
      </w:pPr>
      <w:r w:rsidRPr="004E7A2A">
        <w:rPr>
          <w:rFonts w:ascii="Times New Roman" w:eastAsia="Calibri" w:hAnsi="Times New Roman" w:cs="Times New Roman"/>
          <w:sz w:val="20"/>
          <w:szCs w:val="20"/>
        </w:rPr>
        <w:t xml:space="preserve">Emily has partnered with Rachel Robie (Friends Co-president) and reps from school for the library to host An Anxious Generation book discussion/community read throughout the current school year.  She created the marketing plan and facilitated meetings with various stakeholders to get the group up and  running by request from the NHS Principal. </w:t>
      </w:r>
    </w:p>
    <w:p w14:paraId="614D44F1" w14:textId="0A64F868" w:rsidR="00AB5244" w:rsidRPr="00F86EF4" w:rsidRDefault="00585F70" w:rsidP="00F86EF4">
      <w:pPr>
        <w:numPr>
          <w:ilvl w:val="0"/>
          <w:numId w:val="7"/>
        </w:numPr>
        <w:spacing w:after="0" w:line="256" w:lineRule="auto"/>
        <w:rPr>
          <w:rFonts w:ascii="Times New Roman" w:eastAsia="Calibri" w:hAnsi="Times New Roman" w:cs="Times New Roman"/>
          <w:sz w:val="20"/>
          <w:szCs w:val="20"/>
        </w:rPr>
      </w:pPr>
      <w:r w:rsidRPr="004E7A2A">
        <w:rPr>
          <w:rFonts w:ascii="Times New Roman" w:eastAsia="Calibri" w:hAnsi="Times New Roman" w:cs="Times New Roman"/>
          <w:sz w:val="20"/>
          <w:szCs w:val="20"/>
        </w:rPr>
        <w:t xml:space="preserve">Katy has partnered with local teen group “Knotty Paws”  (2nd year running) a Create and donate a dog toy program for NHSPCA that she runs through the month of December. </w:t>
      </w:r>
    </w:p>
    <w:p w14:paraId="6C5ABFC5" w14:textId="77777777" w:rsidR="00AB5244" w:rsidRPr="00414D65" w:rsidRDefault="00AB5244" w:rsidP="00AB5244">
      <w:pPr>
        <w:spacing w:after="0" w:line="259" w:lineRule="auto"/>
        <w:ind w:left="360"/>
        <w:contextualSpacing/>
        <w:rPr>
          <w:rFonts w:ascii="Times New Roman" w:hAnsi="Times New Roman" w:cs="Times New Roman"/>
          <w:bCs/>
          <w:kern w:val="0"/>
          <w:sz w:val="20"/>
          <w:szCs w:val="20"/>
          <w14:ligatures w14:val="none"/>
        </w:rPr>
      </w:pPr>
    </w:p>
    <w:p w14:paraId="707BC9D2" w14:textId="77777777" w:rsidR="00AB5244" w:rsidRPr="00414D65" w:rsidRDefault="00AB5244" w:rsidP="00AB5244">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414D65">
        <w:rPr>
          <w:rFonts w:ascii="Times New Roman" w:hAnsi="Times New Roman" w:cs="Times New Roman"/>
          <w:bCs/>
          <w:kern w:val="0"/>
          <w:sz w:val="20"/>
          <w:szCs w:val="20"/>
          <w:u w:val="single"/>
          <w14:ligatures w14:val="none"/>
        </w:rPr>
        <w:t>Friends update</w:t>
      </w:r>
    </w:p>
    <w:p w14:paraId="57FA74CC" w14:textId="42880D23" w:rsidR="00AB5244" w:rsidRPr="00414D65" w:rsidRDefault="00F86EF4" w:rsidP="00AB5244">
      <w:pPr>
        <w:spacing w:after="0" w:line="259" w:lineRule="auto"/>
        <w:ind w:left="792"/>
        <w:contextualSpacing/>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 xml:space="preserve">Met yesterday, 9 December 2025. Looking at running a trolly tour for Old Home Day 2026. Providing money for youth programing from January to April. Page-turner’s Tournament. January-March Hoopla contribution of $800 made. Grateful for the friends’ contributions. Friends are also holding their annual appeal at this time. This goes to funding the museum passes among other programs. </w:t>
      </w:r>
      <w:r>
        <w:rPr>
          <w:rFonts w:ascii="Times New Roman" w:hAnsi="Times New Roman" w:cs="Times New Roman"/>
          <w:bCs/>
          <w:kern w:val="0"/>
          <w:sz w:val="20"/>
          <w:szCs w:val="20"/>
          <w14:ligatures w14:val="none"/>
        </w:rPr>
        <w:br/>
      </w:r>
    </w:p>
    <w:p w14:paraId="3E5FAB86" w14:textId="77777777" w:rsidR="00AB5244" w:rsidRPr="00414D65" w:rsidRDefault="00AB5244" w:rsidP="00AB5244">
      <w:pPr>
        <w:numPr>
          <w:ilvl w:val="0"/>
          <w:numId w:val="1"/>
        </w:numPr>
        <w:spacing w:after="0" w:line="259" w:lineRule="auto"/>
        <w:contextualSpacing/>
        <w:rPr>
          <w:rFonts w:ascii="Times New Roman" w:hAnsi="Times New Roman" w:cs="Times New Roman"/>
          <w:bCs/>
          <w:kern w:val="0"/>
          <w:sz w:val="20"/>
          <w:szCs w:val="20"/>
          <w14:ligatures w14:val="none"/>
        </w:rPr>
      </w:pPr>
      <w:r w:rsidRPr="00414D65">
        <w:rPr>
          <w:rFonts w:ascii="Times New Roman" w:hAnsi="Times New Roman" w:cs="Times New Roman"/>
          <w:bCs/>
          <w:kern w:val="0"/>
          <w:sz w:val="20"/>
          <w:szCs w:val="20"/>
          <w:u w:val="single"/>
          <w14:ligatures w14:val="none"/>
        </w:rPr>
        <w:t>Public Comment</w:t>
      </w:r>
    </w:p>
    <w:p w14:paraId="7743FF5B" w14:textId="55277778" w:rsidR="00AB5244" w:rsidRPr="00F86EF4" w:rsidRDefault="00F86EF4" w:rsidP="00AB5244">
      <w:pPr>
        <w:spacing w:after="0" w:line="259" w:lineRule="auto"/>
        <w:ind w:left="360"/>
        <w:contextualSpacing/>
        <w:rPr>
          <w:rFonts w:ascii="Times New Roman" w:hAnsi="Times New Roman" w:cs="Times New Roman"/>
          <w:bCs/>
          <w:kern w:val="0"/>
          <w:sz w:val="20"/>
          <w:szCs w:val="20"/>
          <w14:ligatures w14:val="none"/>
        </w:rPr>
      </w:pPr>
      <w:r w:rsidRPr="00F86EF4">
        <w:rPr>
          <w:rFonts w:ascii="Times New Roman" w:hAnsi="Times New Roman" w:cs="Times New Roman"/>
          <w:bCs/>
          <w:kern w:val="0"/>
          <w:sz w:val="20"/>
          <w:szCs w:val="20"/>
          <w14:ligatures w14:val="none"/>
        </w:rPr>
        <w:t xml:space="preserve">No public comment was made. </w:t>
      </w:r>
      <w:r>
        <w:rPr>
          <w:rFonts w:ascii="Times New Roman" w:hAnsi="Times New Roman" w:cs="Times New Roman"/>
          <w:bCs/>
          <w:kern w:val="0"/>
          <w:sz w:val="20"/>
          <w:szCs w:val="20"/>
          <w14:ligatures w14:val="none"/>
        </w:rPr>
        <w:br/>
      </w:r>
    </w:p>
    <w:p w14:paraId="06A8316F" w14:textId="77777777" w:rsidR="00AB5244" w:rsidRPr="00414D65" w:rsidRDefault="00AB5244" w:rsidP="00AB5244">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414D65">
        <w:rPr>
          <w:rFonts w:ascii="Times New Roman" w:hAnsi="Times New Roman" w:cs="Times New Roman"/>
          <w:bCs/>
          <w:kern w:val="0"/>
          <w:sz w:val="20"/>
          <w:szCs w:val="20"/>
          <w:u w:val="single"/>
          <w14:ligatures w14:val="none"/>
        </w:rPr>
        <w:t>Any Other Item that may legally come before the Board</w:t>
      </w:r>
    </w:p>
    <w:p w14:paraId="7D7D2E09" w14:textId="001287B4" w:rsidR="00AB5244" w:rsidRPr="00414D65" w:rsidRDefault="00AB5244" w:rsidP="00AB5244">
      <w:pPr>
        <w:spacing w:after="0" w:line="259" w:lineRule="auto"/>
        <w:ind w:left="360" w:firstLine="360"/>
        <w:contextualSpacing/>
        <w:rPr>
          <w:rFonts w:ascii="Times New Roman" w:hAnsi="Times New Roman" w:cs="Times New Roman"/>
          <w:bCs/>
          <w:i/>
          <w:iCs/>
          <w:kern w:val="0"/>
          <w:sz w:val="20"/>
          <w:szCs w:val="20"/>
          <w14:ligatures w14:val="none"/>
        </w:rPr>
      </w:pPr>
      <w:r w:rsidRPr="00414D65">
        <w:rPr>
          <w:rFonts w:ascii="Times New Roman" w:hAnsi="Times New Roman" w:cs="Times New Roman"/>
          <w:bCs/>
          <w:i/>
          <w:iCs/>
          <w:kern w:val="0"/>
          <w:sz w:val="20"/>
          <w:szCs w:val="20"/>
          <w14:ligatures w14:val="none"/>
        </w:rPr>
        <w:t>The Board reserves the right to act on any item relative to the prudential administration of the library’s affairs, which circumstances may require.</w:t>
      </w:r>
      <w:r w:rsidR="00F86EF4">
        <w:rPr>
          <w:rFonts w:ascii="Times New Roman" w:hAnsi="Times New Roman" w:cs="Times New Roman"/>
          <w:bCs/>
          <w:i/>
          <w:iCs/>
          <w:kern w:val="0"/>
          <w:sz w:val="20"/>
          <w:szCs w:val="20"/>
          <w14:ligatures w14:val="none"/>
        </w:rPr>
        <w:br/>
      </w:r>
      <w:r w:rsidR="00F86EF4">
        <w:rPr>
          <w:rFonts w:ascii="Times New Roman" w:hAnsi="Times New Roman" w:cs="Times New Roman"/>
          <w:bCs/>
          <w:i/>
          <w:iCs/>
          <w:kern w:val="0"/>
          <w:sz w:val="20"/>
          <w:szCs w:val="20"/>
          <w14:ligatures w14:val="none"/>
        </w:rPr>
        <w:br/>
      </w:r>
      <w:r w:rsidR="00F86EF4" w:rsidRPr="00F86EF4">
        <w:rPr>
          <w:rFonts w:ascii="Times New Roman" w:hAnsi="Times New Roman" w:cs="Times New Roman"/>
          <w:bCs/>
          <w:kern w:val="0"/>
          <w:sz w:val="20"/>
          <w:szCs w:val="20"/>
          <w14:ligatures w14:val="none"/>
        </w:rPr>
        <w:t>Party Monday 22, at 4PM- Stop by the Library</w:t>
      </w:r>
    </w:p>
    <w:p w14:paraId="465C10BF" w14:textId="77777777" w:rsidR="00AB5244" w:rsidRPr="00414D65" w:rsidRDefault="00AB5244" w:rsidP="00AB5244">
      <w:pPr>
        <w:spacing w:after="0" w:line="259" w:lineRule="auto"/>
        <w:ind w:left="360"/>
        <w:contextualSpacing/>
        <w:rPr>
          <w:rFonts w:ascii="Times New Roman" w:hAnsi="Times New Roman" w:cs="Times New Roman"/>
          <w:bCs/>
          <w:kern w:val="0"/>
          <w:sz w:val="20"/>
          <w:szCs w:val="20"/>
          <w14:ligatures w14:val="none"/>
        </w:rPr>
      </w:pPr>
    </w:p>
    <w:p w14:paraId="54FB446E" w14:textId="77777777" w:rsidR="00AB5244" w:rsidRPr="00414D65" w:rsidRDefault="00AB5244" w:rsidP="00AB5244">
      <w:pPr>
        <w:numPr>
          <w:ilvl w:val="0"/>
          <w:numId w:val="1"/>
        </w:numPr>
        <w:spacing w:after="0" w:line="259" w:lineRule="auto"/>
        <w:contextualSpacing/>
        <w:rPr>
          <w:rFonts w:ascii="Times New Roman" w:hAnsi="Times New Roman" w:cs="Times New Roman"/>
          <w:bCs/>
          <w:kern w:val="0"/>
          <w:sz w:val="20"/>
          <w:szCs w:val="20"/>
          <w14:ligatures w14:val="none"/>
        </w:rPr>
      </w:pPr>
      <w:r w:rsidRPr="00414D65">
        <w:rPr>
          <w:rFonts w:ascii="Times New Roman" w:hAnsi="Times New Roman" w:cs="Times New Roman"/>
          <w:bCs/>
          <w:kern w:val="0"/>
          <w:sz w:val="20"/>
          <w:szCs w:val="20"/>
          <w:u w:val="single"/>
          <w14:ligatures w14:val="none"/>
        </w:rPr>
        <w:t>Next Meeting/Adjournme</w:t>
      </w:r>
      <w:bookmarkEnd w:id="0"/>
      <w:r w:rsidRPr="00414D65">
        <w:rPr>
          <w:rFonts w:ascii="Times New Roman" w:hAnsi="Times New Roman" w:cs="Times New Roman"/>
          <w:bCs/>
          <w:kern w:val="0"/>
          <w:sz w:val="20"/>
          <w:szCs w:val="20"/>
          <w:u w:val="single"/>
          <w14:ligatures w14:val="none"/>
        </w:rPr>
        <w:t>nt</w:t>
      </w:r>
    </w:p>
    <w:p w14:paraId="5DF1D523" w14:textId="7F59DCBB" w:rsidR="00EA4EAB" w:rsidRPr="00414D65" w:rsidRDefault="00F86EF4" w:rsidP="00F86EF4">
      <w:pPr>
        <w:ind w:left="360"/>
        <w:rPr>
          <w:rFonts w:ascii="Times New Roman" w:hAnsi="Times New Roman" w:cs="Times New Roman"/>
          <w:sz w:val="20"/>
          <w:szCs w:val="20"/>
        </w:rPr>
      </w:pPr>
      <w:r>
        <w:rPr>
          <w:rFonts w:ascii="Times New Roman" w:hAnsi="Times New Roman" w:cs="Times New Roman"/>
          <w:sz w:val="20"/>
          <w:szCs w:val="20"/>
        </w:rPr>
        <w:t xml:space="preserve">7:16 adjournment. </w:t>
      </w:r>
    </w:p>
    <w:sectPr w:rsidR="00EA4EAB" w:rsidRPr="00414D65" w:rsidSect="0023161C">
      <w:pgSz w:w="12240" w:h="15840"/>
      <w:pgMar w:top="58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0C4D"/>
    <w:multiLevelType w:val="multilevel"/>
    <w:tmpl w:val="1660B26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1A6002E2"/>
    <w:multiLevelType w:val="multilevel"/>
    <w:tmpl w:val="7832BBE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317151"/>
    <w:multiLevelType w:val="multilevel"/>
    <w:tmpl w:val="EFD2CE5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33337339"/>
    <w:multiLevelType w:val="multilevel"/>
    <w:tmpl w:val="6862171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39966A6A"/>
    <w:multiLevelType w:val="multilevel"/>
    <w:tmpl w:val="6F22FD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B991C33"/>
    <w:multiLevelType w:val="multilevel"/>
    <w:tmpl w:val="2BE689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D104367"/>
    <w:multiLevelType w:val="multilevel"/>
    <w:tmpl w:val="EFBEE5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2A121F1"/>
    <w:multiLevelType w:val="hybridMultilevel"/>
    <w:tmpl w:val="8B861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96552"/>
    <w:multiLevelType w:val="multilevel"/>
    <w:tmpl w:val="96523BA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551047">
    <w:abstractNumId w:val="8"/>
  </w:num>
  <w:num w:numId="2" w16cid:durableId="1641770297">
    <w:abstractNumId w:val="5"/>
  </w:num>
  <w:num w:numId="3" w16cid:durableId="289097427">
    <w:abstractNumId w:val="6"/>
  </w:num>
  <w:num w:numId="4" w16cid:durableId="457575055">
    <w:abstractNumId w:val="2"/>
  </w:num>
  <w:num w:numId="5" w16cid:durableId="36783715">
    <w:abstractNumId w:val="4"/>
  </w:num>
  <w:num w:numId="6" w16cid:durableId="1442265198">
    <w:abstractNumId w:val="0"/>
  </w:num>
  <w:num w:numId="7" w16cid:durableId="682900357">
    <w:abstractNumId w:val="3"/>
  </w:num>
  <w:num w:numId="8" w16cid:durableId="1661620995">
    <w:abstractNumId w:val="7"/>
  </w:num>
  <w:num w:numId="9" w16cid:durableId="1119372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44"/>
    <w:rsid w:val="00001991"/>
    <w:rsid w:val="00037232"/>
    <w:rsid w:val="0008173A"/>
    <w:rsid w:val="000E713B"/>
    <w:rsid w:val="000F075D"/>
    <w:rsid w:val="00106CB8"/>
    <w:rsid w:val="0013499F"/>
    <w:rsid w:val="00176A96"/>
    <w:rsid w:val="0023161C"/>
    <w:rsid w:val="002E466D"/>
    <w:rsid w:val="002F32FF"/>
    <w:rsid w:val="00320B44"/>
    <w:rsid w:val="00330F92"/>
    <w:rsid w:val="003544D8"/>
    <w:rsid w:val="00355BCB"/>
    <w:rsid w:val="00392051"/>
    <w:rsid w:val="003A571B"/>
    <w:rsid w:val="003A5B54"/>
    <w:rsid w:val="003C6518"/>
    <w:rsid w:val="004145C4"/>
    <w:rsid w:val="00414D65"/>
    <w:rsid w:val="00422582"/>
    <w:rsid w:val="004949F6"/>
    <w:rsid w:val="004F7E37"/>
    <w:rsid w:val="005501BA"/>
    <w:rsid w:val="0057111C"/>
    <w:rsid w:val="00582DBF"/>
    <w:rsid w:val="00585F70"/>
    <w:rsid w:val="00586AB9"/>
    <w:rsid w:val="0058725C"/>
    <w:rsid w:val="005C09B3"/>
    <w:rsid w:val="005C3F9B"/>
    <w:rsid w:val="005C4B3F"/>
    <w:rsid w:val="005F685A"/>
    <w:rsid w:val="0060330F"/>
    <w:rsid w:val="00695F06"/>
    <w:rsid w:val="006A146A"/>
    <w:rsid w:val="006D685D"/>
    <w:rsid w:val="006F68A0"/>
    <w:rsid w:val="00750558"/>
    <w:rsid w:val="0075470B"/>
    <w:rsid w:val="00772B56"/>
    <w:rsid w:val="007D1E10"/>
    <w:rsid w:val="00826C10"/>
    <w:rsid w:val="00836402"/>
    <w:rsid w:val="00841C45"/>
    <w:rsid w:val="008A466B"/>
    <w:rsid w:val="008C3643"/>
    <w:rsid w:val="00982725"/>
    <w:rsid w:val="009A2FF2"/>
    <w:rsid w:val="009C324E"/>
    <w:rsid w:val="009C37CD"/>
    <w:rsid w:val="009C67F2"/>
    <w:rsid w:val="00A4099F"/>
    <w:rsid w:val="00AB5244"/>
    <w:rsid w:val="00AC1BDD"/>
    <w:rsid w:val="00AE0A82"/>
    <w:rsid w:val="00B81B0F"/>
    <w:rsid w:val="00BB3BDD"/>
    <w:rsid w:val="00BC2A20"/>
    <w:rsid w:val="00BD6F47"/>
    <w:rsid w:val="00C10021"/>
    <w:rsid w:val="00C526BE"/>
    <w:rsid w:val="00CD6034"/>
    <w:rsid w:val="00DD6D6A"/>
    <w:rsid w:val="00E16D04"/>
    <w:rsid w:val="00E57E68"/>
    <w:rsid w:val="00EA4EAB"/>
    <w:rsid w:val="00F349AF"/>
    <w:rsid w:val="00F4313E"/>
    <w:rsid w:val="00F827A0"/>
    <w:rsid w:val="00F86EF4"/>
    <w:rsid w:val="00FB12F3"/>
    <w:rsid w:val="00FD774B"/>
    <w:rsid w:val="00FF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8F72"/>
  <w15:chartTrackingRefBased/>
  <w15:docId w15:val="{E03E1517-7149-4ACB-88FD-B9D6D197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244"/>
  </w:style>
  <w:style w:type="paragraph" w:styleId="Heading1">
    <w:name w:val="heading 1"/>
    <w:basedOn w:val="Normal"/>
    <w:next w:val="Normal"/>
    <w:link w:val="Heading1Char"/>
    <w:uiPriority w:val="9"/>
    <w:qFormat/>
    <w:rsid w:val="00AB5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5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244"/>
    <w:rPr>
      <w:rFonts w:eastAsiaTheme="majorEastAsia" w:cstheme="majorBidi"/>
      <w:color w:val="272727" w:themeColor="text1" w:themeTint="D8"/>
    </w:rPr>
  </w:style>
  <w:style w:type="paragraph" w:styleId="Title">
    <w:name w:val="Title"/>
    <w:basedOn w:val="Normal"/>
    <w:next w:val="Normal"/>
    <w:link w:val="TitleChar"/>
    <w:uiPriority w:val="10"/>
    <w:qFormat/>
    <w:rsid w:val="00AB5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244"/>
    <w:pPr>
      <w:spacing w:before="160"/>
      <w:jc w:val="center"/>
    </w:pPr>
    <w:rPr>
      <w:i/>
      <w:iCs/>
      <w:color w:val="404040" w:themeColor="text1" w:themeTint="BF"/>
    </w:rPr>
  </w:style>
  <w:style w:type="character" w:customStyle="1" w:styleId="QuoteChar">
    <w:name w:val="Quote Char"/>
    <w:basedOn w:val="DefaultParagraphFont"/>
    <w:link w:val="Quote"/>
    <w:uiPriority w:val="29"/>
    <w:rsid w:val="00AB5244"/>
    <w:rPr>
      <w:i/>
      <w:iCs/>
      <w:color w:val="404040" w:themeColor="text1" w:themeTint="BF"/>
    </w:rPr>
  </w:style>
  <w:style w:type="paragraph" w:styleId="ListParagraph">
    <w:name w:val="List Paragraph"/>
    <w:basedOn w:val="Normal"/>
    <w:uiPriority w:val="34"/>
    <w:qFormat/>
    <w:rsid w:val="00AB5244"/>
    <w:pPr>
      <w:ind w:left="720"/>
      <w:contextualSpacing/>
    </w:pPr>
  </w:style>
  <w:style w:type="character" w:styleId="IntenseEmphasis">
    <w:name w:val="Intense Emphasis"/>
    <w:basedOn w:val="DefaultParagraphFont"/>
    <w:uiPriority w:val="21"/>
    <w:qFormat/>
    <w:rsid w:val="00AB5244"/>
    <w:rPr>
      <w:i/>
      <w:iCs/>
      <w:color w:val="0F4761" w:themeColor="accent1" w:themeShade="BF"/>
    </w:rPr>
  </w:style>
  <w:style w:type="paragraph" w:styleId="IntenseQuote">
    <w:name w:val="Intense Quote"/>
    <w:basedOn w:val="Normal"/>
    <w:next w:val="Normal"/>
    <w:link w:val="IntenseQuoteChar"/>
    <w:uiPriority w:val="30"/>
    <w:qFormat/>
    <w:rsid w:val="00AB5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244"/>
    <w:rPr>
      <w:i/>
      <w:iCs/>
      <w:color w:val="0F4761" w:themeColor="accent1" w:themeShade="BF"/>
    </w:rPr>
  </w:style>
  <w:style w:type="character" w:styleId="IntenseReference">
    <w:name w:val="Intense Reference"/>
    <w:basedOn w:val="DefaultParagraphFont"/>
    <w:uiPriority w:val="32"/>
    <w:qFormat/>
    <w:rsid w:val="00AB5244"/>
    <w:rPr>
      <w:b/>
      <w:bCs/>
      <w:smallCaps/>
      <w:color w:val="0F4761" w:themeColor="accent1" w:themeShade="BF"/>
      <w:spacing w:val="5"/>
    </w:rPr>
  </w:style>
  <w:style w:type="paragraph" w:styleId="BodyText">
    <w:name w:val="Body Text"/>
    <w:basedOn w:val="Normal"/>
    <w:link w:val="BodyTextChar"/>
    <w:uiPriority w:val="1"/>
    <w:qFormat/>
    <w:rsid w:val="0057111C"/>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57111C"/>
    <w:rPr>
      <w:rFonts w:ascii="Arial" w:eastAsia="Arial" w:hAnsi="Arial" w:cs="Arial"/>
      <w:kern w:val="0"/>
      <w:sz w:val="22"/>
      <w:szCs w:val="22"/>
      <w14:ligatures w14:val="none"/>
    </w:rPr>
  </w:style>
  <w:style w:type="paragraph" w:customStyle="1" w:styleId="TableParagraph">
    <w:name w:val="Table Paragraph"/>
    <w:basedOn w:val="Normal"/>
    <w:uiPriority w:val="1"/>
    <w:qFormat/>
    <w:rsid w:val="0057111C"/>
    <w:pPr>
      <w:widowControl w:val="0"/>
      <w:autoSpaceDE w:val="0"/>
      <w:autoSpaceDN w:val="0"/>
      <w:spacing w:before="107" w:after="0" w:line="240" w:lineRule="auto"/>
      <w:ind w:left="10"/>
      <w:jc w:val="center"/>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Flot</dc:creator>
  <cp:keywords/>
  <dc:description/>
  <cp:lastModifiedBy>Elizabeth Flot</cp:lastModifiedBy>
  <cp:revision>2</cp:revision>
  <dcterms:created xsi:type="dcterms:W3CDTF">2025-12-15T20:09:00Z</dcterms:created>
  <dcterms:modified xsi:type="dcterms:W3CDTF">2025-12-15T20:09:00Z</dcterms:modified>
</cp:coreProperties>
</file>